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A9" w:rsidRDefault="00AE5AA9" w:rsidP="00AE5AA9">
      <w:pPr>
        <w:ind w:left="142"/>
        <w:jc w:val="center"/>
      </w:pPr>
      <w:r>
        <w:rPr>
          <w:b/>
        </w:rPr>
        <w:t>Abony Város Önkormányzat Képviselő-testületének</w:t>
      </w:r>
    </w:p>
    <w:p w:rsidR="00AE5AA9" w:rsidRDefault="00AE5AA9" w:rsidP="00AE5AA9">
      <w:pPr>
        <w:ind w:left="142"/>
        <w:jc w:val="center"/>
        <w:rPr>
          <w:b/>
        </w:rPr>
      </w:pPr>
      <w:r>
        <w:rPr>
          <w:b/>
        </w:rPr>
        <w:t>10/2015. (III.30.) önkormányzati rendelete</w:t>
      </w:r>
    </w:p>
    <w:p w:rsidR="00AE5AA9" w:rsidRDefault="00AE5AA9" w:rsidP="00AE5AA9">
      <w:pPr>
        <w:pStyle w:val="Cm"/>
        <w:ind w:left="142"/>
      </w:pPr>
      <w:r>
        <w:t xml:space="preserve">a Közbiztonsági </w:t>
      </w:r>
      <w:r w:rsidRPr="00F425B5">
        <w:t>Alap létrehozásáról</w:t>
      </w:r>
      <w:r>
        <w:t xml:space="preserve"> </w:t>
      </w:r>
    </w:p>
    <w:p w:rsidR="00AE5AA9" w:rsidRDefault="00AE5AA9" w:rsidP="00AE5AA9">
      <w:pPr>
        <w:jc w:val="center"/>
      </w:pPr>
    </w:p>
    <w:p w:rsidR="00AE5AA9" w:rsidRDefault="00AE5AA9" w:rsidP="00AE5AA9">
      <w:pPr>
        <w:jc w:val="center"/>
        <w:rPr>
          <w:b/>
        </w:rPr>
      </w:pPr>
    </w:p>
    <w:p w:rsidR="00AE5AA9" w:rsidRDefault="00AE5AA9" w:rsidP="00AE5AA9">
      <w:pPr>
        <w:pStyle w:val="Cm"/>
        <w:jc w:val="both"/>
        <w:rPr>
          <w:b w:val="0"/>
        </w:rPr>
      </w:pPr>
      <w:r>
        <w:rPr>
          <w:b w:val="0"/>
        </w:rPr>
        <w:t>Abony Város Önkormányzatának Képviselő-testülete a Magyarország Alaptörvénye 32. cikk (2) bekezdésében meghatározott eredeti jogalkotói hatáskörében, a Magyarország helyi önkormányzatairól szóló 2011. évi CLXXXIX. törvény 13. § (1) bekezdés 17. pontjában meghatározott feladatkörében eljárva, a következőket rendeli el:</w:t>
      </w:r>
    </w:p>
    <w:p w:rsidR="00AE5AA9" w:rsidRDefault="00AE5AA9" w:rsidP="00AE5AA9">
      <w:pPr>
        <w:jc w:val="both"/>
      </w:pPr>
    </w:p>
    <w:p w:rsidR="00AE5AA9" w:rsidRDefault="00AE5AA9" w:rsidP="00AE5AA9">
      <w:pPr>
        <w:pStyle w:val="Szvegtrzs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AE5AA9" w:rsidRDefault="00AE5AA9" w:rsidP="00AE5AA9">
      <w:pPr>
        <w:jc w:val="both"/>
      </w:pPr>
      <w:r>
        <w:t>Abony Város Önkormányzata a közbiztonság javítására szánt önkormányzati és államháztartáson kívüli források egyesítése és azoknak az a település közbiztonságának javítása érdekében történő célzott felhasználása érdekében Közbiztonsági Alapot (továbbiakban Alap) hoz létre.</w:t>
      </w:r>
    </w:p>
    <w:p w:rsidR="00AE5AA9" w:rsidRDefault="00AE5AA9" w:rsidP="00AE5AA9">
      <w:pPr>
        <w:jc w:val="both"/>
      </w:pPr>
    </w:p>
    <w:p w:rsidR="00AE5AA9" w:rsidRDefault="00AE5AA9" w:rsidP="00AE5AA9">
      <w:pPr>
        <w:pStyle w:val="Szvegtrzs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AE5AA9" w:rsidRDefault="00AE5AA9" w:rsidP="00AE5AA9">
      <w:pPr>
        <w:jc w:val="both"/>
        <w:rPr>
          <w:b/>
        </w:rPr>
      </w:pPr>
    </w:p>
    <w:p w:rsidR="00AE5AA9" w:rsidRDefault="00AE5AA9" w:rsidP="00AE5AA9">
      <w:pPr>
        <w:jc w:val="both"/>
        <w:rPr>
          <w:b/>
        </w:rPr>
      </w:pPr>
    </w:p>
    <w:p w:rsidR="00AE5AA9" w:rsidRDefault="00AE5AA9" w:rsidP="00AE5AA9">
      <w:pPr>
        <w:pStyle w:val="Listaszerbekezds"/>
        <w:numPr>
          <w:ilvl w:val="0"/>
          <w:numId w:val="2"/>
        </w:numPr>
        <w:jc w:val="both"/>
      </w:pPr>
      <w:r>
        <w:t>Az Alap forrásai:</w:t>
      </w:r>
    </w:p>
    <w:p w:rsidR="00AE5AA9" w:rsidRDefault="00AE5AA9" w:rsidP="00AE5AA9">
      <w:pPr>
        <w:pStyle w:val="Listaszerbekezds"/>
        <w:numPr>
          <w:ilvl w:val="0"/>
          <w:numId w:val="3"/>
        </w:numPr>
        <w:jc w:val="both"/>
      </w:pPr>
      <w:r>
        <w:t>az Önkormányzat éves költségvetési rendeletében az Alap támogatására biztosított előirányzat,</w:t>
      </w:r>
    </w:p>
    <w:p w:rsidR="00AE5AA9" w:rsidRPr="007A4731" w:rsidRDefault="00AE5AA9" w:rsidP="00AE5AA9">
      <w:pPr>
        <w:pStyle w:val="Listaszerbekezds"/>
        <w:numPr>
          <w:ilvl w:val="0"/>
          <w:numId w:val="3"/>
        </w:numPr>
        <w:jc w:val="both"/>
      </w:pPr>
      <w:r w:rsidRPr="007A4731">
        <w:t>a magánszemélyek és szervezetek Alapba történt befizetései,</w:t>
      </w:r>
    </w:p>
    <w:p w:rsidR="00AE5AA9" w:rsidRPr="007A4731" w:rsidRDefault="00AE5AA9" w:rsidP="00AE5AA9">
      <w:pPr>
        <w:pStyle w:val="Listaszerbekezds"/>
        <w:numPr>
          <w:ilvl w:val="0"/>
          <w:numId w:val="3"/>
        </w:numPr>
        <w:jc w:val="both"/>
      </w:pPr>
      <w:r w:rsidRPr="007A4731">
        <w:t>pályázatokon elnyert összegek.</w:t>
      </w:r>
    </w:p>
    <w:p w:rsidR="00AE5AA9" w:rsidRPr="007A4731" w:rsidRDefault="00AE5AA9" w:rsidP="00AE5AA9">
      <w:pPr>
        <w:pStyle w:val="Listaszerbekezds"/>
        <w:numPr>
          <w:ilvl w:val="0"/>
          <w:numId w:val="2"/>
        </w:numPr>
        <w:jc w:val="both"/>
      </w:pPr>
      <w:r w:rsidRPr="007A4731">
        <w:t xml:space="preserve">Az Alapba befolyt összeget az Önkormányzat elkülönített számlán kezeli, azt kizárólag a jelen rendeletben rögzítettek szerint lehet felhasználni. </w:t>
      </w:r>
    </w:p>
    <w:p w:rsidR="00AE5AA9" w:rsidRPr="007A4731" w:rsidRDefault="00AE5AA9" w:rsidP="00AE5AA9">
      <w:pPr>
        <w:pStyle w:val="Listaszerbekezds"/>
        <w:jc w:val="both"/>
        <w:rPr>
          <w:b/>
        </w:rPr>
      </w:pPr>
    </w:p>
    <w:p w:rsidR="00AE5AA9" w:rsidRPr="00715E09" w:rsidRDefault="00AE5AA9" w:rsidP="00AE5AA9">
      <w:pPr>
        <w:pStyle w:val="Szvegtrzs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AE5AA9" w:rsidRDefault="00AE5AA9" w:rsidP="00AE5AA9">
      <w:pPr>
        <w:pStyle w:val="Szvegtrzs"/>
        <w:numPr>
          <w:ilvl w:val="0"/>
          <w:numId w:val="4"/>
        </w:numPr>
      </w:pPr>
      <w:r>
        <w:t>Az Alap forrásait az alábbi célokra lehet felhasználni:</w:t>
      </w:r>
    </w:p>
    <w:p w:rsidR="00AE5AA9" w:rsidRDefault="00AE5AA9" w:rsidP="00AE5AA9">
      <w:pPr>
        <w:pStyle w:val="Listaszerbekezds"/>
        <w:numPr>
          <w:ilvl w:val="0"/>
          <w:numId w:val="5"/>
        </w:numPr>
        <w:jc w:val="both"/>
      </w:pPr>
      <w:r>
        <w:t>közbiztonsági cél megvalósítását szolgáló pályázatok önrésze,</w:t>
      </w:r>
    </w:p>
    <w:p w:rsidR="00AE5AA9" w:rsidRDefault="00AE5AA9" w:rsidP="00AE5AA9">
      <w:pPr>
        <w:pStyle w:val="Listaszerbekezds"/>
        <w:numPr>
          <w:ilvl w:val="0"/>
          <w:numId w:val="5"/>
        </w:numPr>
        <w:jc w:val="both"/>
      </w:pPr>
      <w:r>
        <w:t>az Önkormányzat közbiztonságot érintő döntéseinek megalapozását segítő szakértői közreműködés finanszírozása,</w:t>
      </w:r>
    </w:p>
    <w:p w:rsidR="00AE5AA9" w:rsidRDefault="00AE5AA9" w:rsidP="00AE5AA9">
      <w:pPr>
        <w:pStyle w:val="Listaszerbekezds"/>
        <w:numPr>
          <w:ilvl w:val="0"/>
          <w:numId w:val="5"/>
        </w:numPr>
        <w:jc w:val="both"/>
      </w:pPr>
      <w:r>
        <w:t xml:space="preserve">közbiztonsági célt szolgáló önkormányzati </w:t>
      </w:r>
      <w:r w:rsidRPr="00064D15">
        <w:t>beruházások, felújítások finanszírozása</w:t>
      </w:r>
      <w:r>
        <w:t>,</w:t>
      </w:r>
    </w:p>
    <w:p w:rsidR="00AE5AA9" w:rsidRDefault="00AE5AA9" w:rsidP="00AE5AA9">
      <w:pPr>
        <w:pStyle w:val="Listaszerbekezds"/>
        <w:numPr>
          <w:ilvl w:val="0"/>
          <w:numId w:val="5"/>
        </w:numPr>
        <w:jc w:val="both"/>
      </w:pPr>
      <w:r>
        <w:t>jogszabályi felhatalmazás alapján közbiztonsági feladatokat ellátó szervezetek és rendészeti szervek működésének támogatása,</w:t>
      </w:r>
    </w:p>
    <w:p w:rsidR="00AE5AA9" w:rsidRDefault="00AE5AA9" w:rsidP="00AE5AA9">
      <w:pPr>
        <w:pStyle w:val="Listaszerbekezds"/>
        <w:numPr>
          <w:ilvl w:val="0"/>
          <w:numId w:val="5"/>
        </w:numPr>
        <w:jc w:val="both"/>
      </w:pPr>
      <w:r>
        <w:t xml:space="preserve">a d) pont szerinti szervek és szervezetek közbiztonsági, bűnmegelőzési feladatait segítő </w:t>
      </w:r>
      <w:r w:rsidRPr="00064D15">
        <w:t>beruházások, felújítások és eszközbeszerzésének</w:t>
      </w:r>
      <w:r>
        <w:t xml:space="preserve"> támogatása,</w:t>
      </w:r>
    </w:p>
    <w:p w:rsidR="00AE5AA9" w:rsidRDefault="00AE5AA9" w:rsidP="00AE5AA9">
      <w:pPr>
        <w:pStyle w:val="Listaszerbekezds"/>
        <w:numPr>
          <w:ilvl w:val="0"/>
          <w:numId w:val="5"/>
        </w:numPr>
        <w:jc w:val="both"/>
      </w:pPr>
      <w:r>
        <w:t xml:space="preserve">közbiztonsági feladatokat ellátó szervezetek, rendészeti szervek, intézmények, civil szervezetek Abonyban megvalósításra kerülő bűnmegelőzési programjainak támogatása. </w:t>
      </w:r>
    </w:p>
    <w:p w:rsidR="00AE5AA9" w:rsidRDefault="00AE5AA9" w:rsidP="00146D18">
      <w:pPr>
        <w:pStyle w:val="Szvegtrzs"/>
        <w:numPr>
          <w:ilvl w:val="0"/>
          <w:numId w:val="4"/>
        </w:numPr>
        <w:jc w:val="both"/>
      </w:pPr>
      <w:r>
        <w:t xml:space="preserve">Az Alap felhasználásáról, annak terhére támogatás odaítéléséről, a támogatással történő elszámolás elfogadásáról a </w:t>
      </w:r>
      <w:r w:rsidRPr="00C44DE1">
        <w:t xml:space="preserve">Képviselő-testület Szervezeti és Működési Szabályzatban kijelölt bizottsága </w:t>
      </w:r>
      <w:r>
        <w:t xml:space="preserve">(továbbiakban: Bizottság) </w:t>
      </w:r>
      <w:r w:rsidRPr="00C44DE1">
        <w:t>dönt.</w:t>
      </w:r>
    </w:p>
    <w:p w:rsidR="00AE5AA9" w:rsidRDefault="00AE5AA9" w:rsidP="00AE5AA9">
      <w:pPr>
        <w:pStyle w:val="Szvegtrzs"/>
        <w:numPr>
          <w:ilvl w:val="0"/>
          <w:numId w:val="4"/>
        </w:numPr>
        <w:jc w:val="both"/>
      </w:pPr>
      <w:r>
        <w:t xml:space="preserve">Az Alap terhére történő (1) d) - f) szerinti támogatások folyósítására csak a Bizottság által jóváhagyott és a polgármester által aláírt támogatási megállapodás alapján kerülhet sor. </w:t>
      </w:r>
    </w:p>
    <w:p w:rsidR="00AE5AA9" w:rsidRDefault="00AE5AA9" w:rsidP="00AE5AA9">
      <w:pPr>
        <w:pStyle w:val="Szvegtrzs"/>
        <w:numPr>
          <w:ilvl w:val="0"/>
          <w:numId w:val="4"/>
        </w:numPr>
        <w:jc w:val="both"/>
      </w:pPr>
      <w:r>
        <w:t xml:space="preserve">A támogatási megállapodásban rögzíteni kell a támogatás felhasználásának és az azzal való elszámolásnak szabályait és határidejét, valamint a támogatott </w:t>
      </w:r>
      <w:r>
        <w:lastRenderedPageBreak/>
        <w:t>kötelezettségvállalását a megállapodástól eltérően felhasznált támogatás visszafizetésére vonatkozóan.</w:t>
      </w:r>
    </w:p>
    <w:p w:rsidR="00DF50E2" w:rsidRDefault="00DF50E2" w:rsidP="00DF50E2">
      <w:pPr>
        <w:pStyle w:val="Szvegtrzs"/>
        <w:ind w:left="720"/>
        <w:jc w:val="both"/>
      </w:pPr>
      <w:bookmarkStart w:id="0" w:name="_GoBack"/>
      <w:bookmarkEnd w:id="0"/>
    </w:p>
    <w:p w:rsidR="00AE5AA9" w:rsidRDefault="00AE5AA9" w:rsidP="00AE5AA9">
      <w:pPr>
        <w:pStyle w:val="Szvegtrzs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AE5AA9" w:rsidRDefault="00AE5AA9" w:rsidP="00AE5AA9">
      <w:pPr>
        <w:pStyle w:val="Szvegtrzs"/>
        <w:numPr>
          <w:ilvl w:val="0"/>
          <w:numId w:val="6"/>
        </w:numPr>
        <w:jc w:val="both"/>
      </w:pPr>
      <w:r>
        <w:t xml:space="preserve">Az Alapba befizetést teljesítő </w:t>
      </w:r>
      <w:r w:rsidRPr="00064D15">
        <w:t>magánszemélyek és a nemzeti vagyonról szóló 2011. évi CXCVI. törvény 3.§ (1) bekezdése 1. pontja szerinti átlátható szervezetek a 3. § (1) bekezdés kereti közt megjelölhetik azon célt (célokat), amelyre</w:t>
      </w:r>
      <w:r>
        <w:t xml:space="preserve"> az általuk befizetett összeget felhasználni szánják.</w:t>
      </w:r>
    </w:p>
    <w:p w:rsidR="00AE5AA9" w:rsidRDefault="00AE5AA9" w:rsidP="00AE5AA9">
      <w:pPr>
        <w:pStyle w:val="Szvegtrzs"/>
        <w:numPr>
          <w:ilvl w:val="0"/>
          <w:numId w:val="6"/>
        </w:numPr>
        <w:jc w:val="both"/>
      </w:pPr>
      <w:r>
        <w:t xml:space="preserve">Amennyiben a befizetést teljesítő által (1) bekezdés szerint megjelölt cél belátható időn belüli megvalósulása nem várható, illetve a megvalósításra a befizetés időpontjától számított 24 hónapon belül nem került sor, a Bizottság erről a befizetőt tájékoztatja. </w:t>
      </w:r>
    </w:p>
    <w:p w:rsidR="00AE5AA9" w:rsidRDefault="00AE5AA9" w:rsidP="00AE5AA9">
      <w:pPr>
        <w:pStyle w:val="Szvegtrzs"/>
        <w:numPr>
          <w:ilvl w:val="0"/>
          <w:numId w:val="6"/>
        </w:numPr>
        <w:jc w:val="both"/>
      </w:pPr>
      <w:r>
        <w:t>A befizető a (2) bekezdés szerinti tájékoztatás kézhezvételétől számított 30 napon belül, a Bizottság elnökéhez címzett írásbeli rendelkezésében új célt jelölhet meg, vagy kérheti a befizetett összeg visszatérítését. A visszatérítésről az erre vonatkozó rendelkezés kézhezvételét követő 15 napon belül kell gondoskodni.</w:t>
      </w:r>
    </w:p>
    <w:p w:rsidR="00AE5AA9" w:rsidRDefault="00AE5AA9" w:rsidP="00AE5AA9">
      <w:pPr>
        <w:pStyle w:val="Szvegtrzs"/>
        <w:ind w:left="720"/>
        <w:jc w:val="both"/>
      </w:pPr>
    </w:p>
    <w:p w:rsidR="00AE5AA9" w:rsidRPr="00715E09" w:rsidRDefault="00AE5AA9" w:rsidP="00AE5AA9">
      <w:pPr>
        <w:pStyle w:val="Szvegtrzs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AE5AA9" w:rsidRDefault="00AE5AA9" w:rsidP="00AE5AA9">
      <w:pPr>
        <w:pStyle w:val="Szvegtrzs"/>
        <w:numPr>
          <w:ilvl w:val="0"/>
          <w:numId w:val="7"/>
        </w:numPr>
        <w:jc w:val="both"/>
      </w:pPr>
      <w:r>
        <w:t>Az Alap 3. § (1) a) - c) pontjai szerinti felhasználására javaslatot tehetnek a Képviselő-testület tagja, a Képviselő-testület Bizottsága, a 3. § (2) bekezdés szerinti Bizottság tagja.</w:t>
      </w:r>
    </w:p>
    <w:p w:rsidR="00AE5AA9" w:rsidRDefault="00AE5AA9" w:rsidP="00AE5AA9">
      <w:pPr>
        <w:pStyle w:val="Szvegtrzs"/>
        <w:numPr>
          <w:ilvl w:val="0"/>
          <w:numId w:val="7"/>
        </w:numPr>
        <w:jc w:val="both"/>
      </w:pPr>
      <w:r>
        <w:t>Az Alapból a 3. § d) - f) pontjai szerinti támogatás odaítélésére vonatkozó kérelmek folyamatosan terjeszthetők elő. A Bizottság a munkaterv szerinti ülését megelőző hónap 20. napjáig beérkezett kérelmekről a soron következő munkaterv szerinti ülésén határoz.</w:t>
      </w:r>
    </w:p>
    <w:p w:rsidR="00AE5AA9" w:rsidRDefault="00AE5AA9" w:rsidP="00AE5AA9">
      <w:pPr>
        <w:pStyle w:val="Szvegtrzs"/>
        <w:ind w:left="720"/>
        <w:jc w:val="both"/>
      </w:pPr>
    </w:p>
    <w:p w:rsidR="00AE5AA9" w:rsidRPr="00062DA3" w:rsidRDefault="00AE5AA9" w:rsidP="00AE5AA9">
      <w:pPr>
        <w:pStyle w:val="Listaszerbekezds"/>
        <w:jc w:val="center"/>
        <w:rPr>
          <w:b/>
        </w:rPr>
      </w:pPr>
      <w:r w:rsidRPr="00062DA3">
        <w:rPr>
          <w:b/>
        </w:rPr>
        <w:t>Záró rendelkezések</w:t>
      </w:r>
    </w:p>
    <w:p w:rsidR="00AE5AA9" w:rsidRDefault="00AE5AA9" w:rsidP="00AE5AA9">
      <w:pPr>
        <w:jc w:val="both"/>
      </w:pPr>
    </w:p>
    <w:p w:rsidR="00AE5AA9" w:rsidRDefault="00AE5AA9" w:rsidP="00AE5AA9">
      <w:pPr>
        <w:pStyle w:val="Szvegtrzs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AE5AA9" w:rsidRDefault="00AE5AA9" w:rsidP="00AE5AA9">
      <w:pPr>
        <w:ind w:left="360" w:hanging="360"/>
        <w:jc w:val="both"/>
      </w:pPr>
    </w:p>
    <w:p w:rsidR="00AE5AA9" w:rsidRDefault="00AE5AA9" w:rsidP="00AE5AA9">
      <w:r>
        <w:t>E rendelet a kihirdetése napját követő hónap 15. napján lép hatályba.</w:t>
      </w:r>
    </w:p>
    <w:p w:rsidR="00AE5AA9" w:rsidRDefault="00AE5AA9" w:rsidP="00AE5AA9">
      <w:pPr>
        <w:pStyle w:val="Listaszerbekezds"/>
      </w:pPr>
    </w:p>
    <w:p w:rsidR="0097265A" w:rsidRDefault="0097265A" w:rsidP="00AE5AA9">
      <w:pPr>
        <w:pStyle w:val="Listaszerbekezds"/>
        <w:jc w:val="center"/>
        <w:rPr>
          <w:b/>
        </w:rPr>
      </w:pPr>
    </w:p>
    <w:p w:rsidR="0097265A" w:rsidRDefault="0097265A" w:rsidP="00AE5AA9">
      <w:pPr>
        <w:pStyle w:val="Listaszerbekezds"/>
        <w:jc w:val="center"/>
        <w:rPr>
          <w:b/>
        </w:rPr>
      </w:pPr>
    </w:p>
    <w:p w:rsidR="0097265A" w:rsidRDefault="0097265A" w:rsidP="00AE5AA9">
      <w:pPr>
        <w:pStyle w:val="Listaszerbekezds"/>
        <w:jc w:val="center"/>
        <w:rPr>
          <w:b/>
        </w:rPr>
      </w:pPr>
    </w:p>
    <w:p w:rsidR="0097265A" w:rsidRDefault="0097265A" w:rsidP="00AE5AA9">
      <w:pPr>
        <w:pStyle w:val="Listaszerbekezds"/>
        <w:jc w:val="center"/>
        <w:rPr>
          <w:b/>
        </w:rPr>
      </w:pPr>
    </w:p>
    <w:p w:rsidR="0097265A" w:rsidRDefault="0097265A" w:rsidP="00AE5AA9">
      <w:pPr>
        <w:pStyle w:val="Listaszerbekezds"/>
        <w:jc w:val="center"/>
        <w:rPr>
          <w:b/>
        </w:rPr>
      </w:pPr>
    </w:p>
    <w:p w:rsidR="0097265A" w:rsidRDefault="0097265A" w:rsidP="00AE5AA9">
      <w:pPr>
        <w:pStyle w:val="Listaszerbekezds"/>
        <w:jc w:val="center"/>
        <w:rPr>
          <w:b/>
        </w:rPr>
      </w:pPr>
    </w:p>
    <w:p w:rsidR="0097265A" w:rsidRDefault="0097265A" w:rsidP="00AE5AA9">
      <w:pPr>
        <w:pStyle w:val="Listaszerbekezds"/>
        <w:jc w:val="center"/>
        <w:rPr>
          <w:b/>
        </w:rPr>
      </w:pPr>
    </w:p>
    <w:p w:rsidR="0097265A" w:rsidRDefault="0097265A" w:rsidP="00AE5AA9">
      <w:pPr>
        <w:pStyle w:val="Listaszerbekezds"/>
        <w:jc w:val="center"/>
        <w:rPr>
          <w:b/>
        </w:rPr>
      </w:pPr>
    </w:p>
    <w:p w:rsidR="0097265A" w:rsidRDefault="0097265A" w:rsidP="00AE5AA9">
      <w:pPr>
        <w:pStyle w:val="Listaszerbekezds"/>
        <w:jc w:val="center"/>
        <w:rPr>
          <w:b/>
        </w:rPr>
      </w:pPr>
    </w:p>
    <w:p w:rsidR="0097265A" w:rsidRDefault="0097265A" w:rsidP="00AE5AA9">
      <w:pPr>
        <w:pStyle w:val="Listaszerbekezds"/>
        <w:jc w:val="center"/>
        <w:rPr>
          <w:b/>
        </w:rPr>
      </w:pPr>
    </w:p>
    <w:p w:rsidR="0097265A" w:rsidRDefault="0097265A" w:rsidP="00AE5AA9">
      <w:pPr>
        <w:pStyle w:val="Listaszerbekezds"/>
        <w:jc w:val="center"/>
        <w:rPr>
          <w:b/>
        </w:rPr>
      </w:pPr>
    </w:p>
    <w:p w:rsidR="0097265A" w:rsidRDefault="0097265A" w:rsidP="00AE5AA9">
      <w:pPr>
        <w:pStyle w:val="Listaszerbekezds"/>
        <w:jc w:val="center"/>
        <w:rPr>
          <w:b/>
        </w:rPr>
      </w:pPr>
    </w:p>
    <w:p w:rsidR="00AE5AA9" w:rsidRDefault="00AE5AA9" w:rsidP="00AE5AA9">
      <w:pPr>
        <w:pStyle w:val="Listaszerbekezds"/>
        <w:jc w:val="center"/>
        <w:rPr>
          <w:b/>
        </w:rPr>
      </w:pPr>
      <w:r>
        <w:rPr>
          <w:b/>
        </w:rPr>
        <w:t>Módosító rendelkezés</w:t>
      </w:r>
    </w:p>
    <w:p w:rsidR="00AE5AA9" w:rsidRPr="004F67EB" w:rsidRDefault="00AE5AA9" w:rsidP="00AE5AA9">
      <w:pPr>
        <w:pStyle w:val="Listaszerbekezds"/>
        <w:jc w:val="center"/>
        <w:rPr>
          <w:b/>
        </w:rPr>
      </w:pPr>
    </w:p>
    <w:p w:rsidR="00AE5AA9" w:rsidRDefault="00AE5AA9" w:rsidP="00AE5AA9">
      <w:pPr>
        <w:pStyle w:val="Szvegtrzs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:rsidR="00AE5AA9" w:rsidRPr="00715E09" w:rsidRDefault="00AE5AA9" w:rsidP="00AE5AA9">
      <w:pPr>
        <w:pStyle w:val="NormlWeb"/>
        <w:spacing w:before="300" w:beforeAutospacing="0" w:after="300" w:afterAutospacing="0"/>
        <w:ind w:left="150" w:right="150"/>
        <w:jc w:val="both"/>
        <w:rPr>
          <w:color w:val="000000" w:themeColor="text1"/>
        </w:rPr>
      </w:pPr>
      <w:r w:rsidRPr="003968C8">
        <w:rPr>
          <w:color w:val="000000" w:themeColor="text1"/>
        </w:rPr>
        <w:t>Abony Város Önkormányzatának szervezeti és működési szabályzatáról szóló 41/2014. (XII.16.) önkormányzati rendelet</w:t>
      </w:r>
      <w:r>
        <w:rPr>
          <w:color w:val="000000" w:themeColor="text1"/>
        </w:rPr>
        <w:t xml:space="preserve"> (továbbiakban: SZMSZ) 4. melléklete jelen rendelet melléklete szerint módosul.</w:t>
      </w:r>
    </w:p>
    <w:p w:rsidR="00AE5AA9" w:rsidRDefault="00AE5AA9" w:rsidP="00AE5AA9">
      <w:pPr>
        <w:pStyle w:val="Lista"/>
        <w:ind w:left="0" w:firstLine="0"/>
        <w:jc w:val="both"/>
        <w:rPr>
          <w:b/>
        </w:rPr>
      </w:pPr>
    </w:p>
    <w:p w:rsidR="00AE5AA9" w:rsidRDefault="00AE5AA9" w:rsidP="00AE5AA9">
      <w:pPr>
        <w:pStyle w:val="Lista"/>
        <w:ind w:left="0" w:firstLine="0"/>
        <w:jc w:val="both"/>
      </w:pPr>
      <w:r>
        <w:rPr>
          <w:b/>
        </w:rPr>
        <w:t>Kelt:</w:t>
      </w:r>
      <w:r>
        <w:t xml:space="preserve"> Abony Város Önkormányzat Képviselő-testületének 2015. március 26-i ülésén.</w:t>
      </w:r>
    </w:p>
    <w:p w:rsidR="00AE5AA9" w:rsidRDefault="00AE5AA9" w:rsidP="00AE5AA9"/>
    <w:p w:rsidR="00AE5AA9" w:rsidRDefault="00AE5AA9" w:rsidP="00AE5AA9"/>
    <w:p w:rsidR="00AE5AA9" w:rsidRDefault="00AE5AA9" w:rsidP="00AE5AA9"/>
    <w:p w:rsidR="00AE5AA9" w:rsidRDefault="00AE5AA9" w:rsidP="00AE5AA9"/>
    <w:p w:rsidR="00AE5AA9" w:rsidRDefault="00AE5AA9" w:rsidP="00AE5AA9">
      <w:r>
        <w:t>Romhányiné Dr. Balogh Edit                                                          Dr. Balogh Pál</w:t>
      </w:r>
    </w:p>
    <w:p w:rsidR="00AE5AA9" w:rsidRDefault="00AE5AA9" w:rsidP="00AE5AA9">
      <w:pPr>
        <w:tabs>
          <w:tab w:val="left" w:pos="6903"/>
        </w:tabs>
      </w:pPr>
      <w:r>
        <w:t xml:space="preserve">            polgármester                                                                              jegyző</w:t>
      </w:r>
    </w:p>
    <w:p w:rsidR="00AE5AA9" w:rsidRDefault="00AE5AA9" w:rsidP="00AE5AA9">
      <w:pPr>
        <w:tabs>
          <w:tab w:val="left" w:pos="6903"/>
        </w:tabs>
      </w:pPr>
    </w:p>
    <w:p w:rsidR="00AE5AA9" w:rsidRDefault="00AE5AA9" w:rsidP="00AE5AA9">
      <w:pPr>
        <w:tabs>
          <w:tab w:val="left" w:pos="6903"/>
        </w:tabs>
      </w:pPr>
    </w:p>
    <w:p w:rsidR="009D0EE8" w:rsidRDefault="009D0EE8" w:rsidP="00AE5AA9">
      <w:pPr>
        <w:tabs>
          <w:tab w:val="left" w:pos="6903"/>
        </w:tabs>
      </w:pPr>
      <w:r>
        <w:t>távollétében:</w:t>
      </w:r>
    </w:p>
    <w:p w:rsidR="009D0EE8" w:rsidRDefault="009D0EE8" w:rsidP="00AE5AA9">
      <w:pPr>
        <w:tabs>
          <w:tab w:val="left" w:pos="6903"/>
        </w:tabs>
      </w:pPr>
    </w:p>
    <w:p w:rsidR="009D0EE8" w:rsidRDefault="009D0EE8" w:rsidP="00AE5AA9">
      <w:pPr>
        <w:tabs>
          <w:tab w:val="left" w:pos="6903"/>
        </w:tabs>
      </w:pPr>
    </w:p>
    <w:p w:rsidR="009D0EE8" w:rsidRDefault="009D0EE8" w:rsidP="00AE5AA9">
      <w:pPr>
        <w:tabs>
          <w:tab w:val="left" w:pos="6903"/>
        </w:tabs>
      </w:pPr>
    </w:p>
    <w:p w:rsidR="009D0EE8" w:rsidRDefault="009D0EE8" w:rsidP="00AE5AA9">
      <w:pPr>
        <w:tabs>
          <w:tab w:val="left" w:pos="6903"/>
        </w:tabs>
      </w:pPr>
    </w:p>
    <w:p w:rsidR="009D0EE8" w:rsidRDefault="009D0EE8" w:rsidP="00AE5AA9">
      <w:pPr>
        <w:tabs>
          <w:tab w:val="left" w:pos="6903"/>
        </w:tabs>
      </w:pPr>
      <w:r>
        <w:t>Dévainé Kazinczy Sára</w:t>
      </w:r>
    </w:p>
    <w:p w:rsidR="009D0EE8" w:rsidRDefault="009D0EE8" w:rsidP="00AE5AA9">
      <w:pPr>
        <w:tabs>
          <w:tab w:val="left" w:pos="6903"/>
        </w:tabs>
      </w:pPr>
      <w:r>
        <w:t xml:space="preserve">        alpolgármester</w:t>
      </w:r>
    </w:p>
    <w:p w:rsidR="009D0EE8" w:rsidRDefault="009D0EE8" w:rsidP="00AE5AA9">
      <w:pPr>
        <w:tabs>
          <w:tab w:val="left" w:pos="6903"/>
        </w:tabs>
      </w:pPr>
    </w:p>
    <w:p w:rsidR="009D0EE8" w:rsidRDefault="009D0EE8" w:rsidP="00AE5AA9">
      <w:pPr>
        <w:tabs>
          <w:tab w:val="left" w:pos="6903"/>
        </w:tabs>
      </w:pPr>
    </w:p>
    <w:p w:rsidR="00AE5AA9" w:rsidRDefault="00AE5AA9" w:rsidP="00AE5AA9">
      <w:pPr>
        <w:rPr>
          <w:b/>
        </w:rPr>
      </w:pPr>
      <w:r>
        <w:rPr>
          <w:b/>
        </w:rPr>
        <w:t>Kihirdetve: Abony, 2015</w:t>
      </w:r>
      <w:r w:rsidR="00D2724F">
        <w:rPr>
          <w:b/>
        </w:rPr>
        <w:t>. március 30.</w:t>
      </w:r>
    </w:p>
    <w:p w:rsidR="00AE5AA9" w:rsidRDefault="00AE5AA9" w:rsidP="00AE5AA9">
      <w:pPr>
        <w:tabs>
          <w:tab w:val="left" w:pos="6237"/>
        </w:tabs>
      </w:pPr>
      <w:r>
        <w:tab/>
      </w:r>
      <w:r>
        <w:tab/>
        <w:t>Dr. Balogh Pál</w:t>
      </w:r>
    </w:p>
    <w:p w:rsidR="00AE5AA9" w:rsidRDefault="00AE5AA9" w:rsidP="00AE5AA9">
      <w:pPr>
        <w:tabs>
          <w:tab w:val="left" w:pos="6804"/>
        </w:tabs>
      </w:pPr>
      <w:r>
        <w:t xml:space="preserve">                                                                                                                jegyző</w:t>
      </w:r>
    </w:p>
    <w:p w:rsidR="00AE5AA9" w:rsidRDefault="00AE5AA9" w:rsidP="00AE5AA9">
      <w:pPr>
        <w:tabs>
          <w:tab w:val="left" w:pos="6804"/>
        </w:tabs>
      </w:pPr>
    </w:p>
    <w:p w:rsidR="00AE5AA9" w:rsidRDefault="00AE5AA9" w:rsidP="00AE5AA9">
      <w:pPr>
        <w:tabs>
          <w:tab w:val="left" w:pos="6804"/>
        </w:tabs>
      </w:pPr>
    </w:p>
    <w:p w:rsidR="00AE5AA9" w:rsidRDefault="00014B38" w:rsidP="00AE5AA9">
      <w:pPr>
        <w:spacing w:after="200" w:line="276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 10</w:t>
      </w:r>
      <w:r w:rsidR="00D2724F">
        <w:rPr>
          <w:b/>
          <w:i/>
          <w:sz w:val="20"/>
          <w:szCs w:val="20"/>
        </w:rPr>
        <w:t>/2015. (III.30.</w:t>
      </w:r>
      <w:r w:rsidR="00AE5AA9" w:rsidRPr="007D5099">
        <w:rPr>
          <w:b/>
          <w:i/>
          <w:sz w:val="20"/>
          <w:szCs w:val="20"/>
        </w:rPr>
        <w:t>) sz. rendelet melléklete</w:t>
      </w:r>
    </w:p>
    <w:p w:rsidR="00AE5AA9" w:rsidRDefault="00AE5AA9" w:rsidP="00AE5AA9">
      <w:pPr>
        <w:rPr>
          <w:b/>
          <w:i/>
          <w:sz w:val="20"/>
          <w:szCs w:val="20"/>
        </w:rPr>
      </w:pPr>
    </w:p>
    <w:p w:rsidR="00AE5AA9" w:rsidRDefault="00AE5AA9" w:rsidP="00AE5AA9">
      <w:pPr>
        <w:rPr>
          <w:color w:val="000000" w:themeColor="text1"/>
        </w:rPr>
      </w:pPr>
      <w:r w:rsidRPr="003968C8">
        <w:rPr>
          <w:color w:val="000000" w:themeColor="text1"/>
        </w:rPr>
        <w:t>Abony Város Önkormányzatának szervezeti és működési szabályzatáról szóló 41/2014. (XII.16.) önkormányzati rendelet</w:t>
      </w:r>
      <w:r>
        <w:rPr>
          <w:color w:val="000000" w:themeColor="text1"/>
        </w:rPr>
        <w:t xml:space="preserve"> (továbbiakban: SZMSZ) 4. melléklete az alábbi 2.3.2. ponttal egészül ki:</w:t>
      </w:r>
    </w:p>
    <w:p w:rsidR="00AE5AA9" w:rsidRDefault="00AE5AA9" w:rsidP="00AE5AA9">
      <w:pPr>
        <w:rPr>
          <w:color w:val="000000" w:themeColor="text1"/>
        </w:rPr>
      </w:pPr>
    </w:p>
    <w:p w:rsidR="00AE5AA9" w:rsidRDefault="00AE5AA9" w:rsidP="00AE5AA9">
      <w:pPr>
        <w:rPr>
          <w:i/>
        </w:rPr>
      </w:pPr>
      <w:r w:rsidRPr="00D224CB">
        <w:rPr>
          <w:i/>
          <w:color w:val="000000" w:themeColor="text1"/>
        </w:rPr>
        <w:t>(</w:t>
      </w:r>
      <w:r>
        <w:rPr>
          <w:i/>
          <w:color w:val="000000" w:themeColor="text1"/>
        </w:rPr>
        <w:t xml:space="preserve">Ügyrendi és Közbiztonsági Bizottság </w:t>
      </w:r>
      <w:proofErr w:type="gramStart"/>
      <w:r>
        <w:rPr>
          <w:i/>
          <w:color w:val="000000" w:themeColor="text1"/>
        </w:rPr>
        <w:t>…….</w:t>
      </w:r>
      <w:proofErr w:type="gramEnd"/>
      <w:r w:rsidRPr="00D224CB">
        <w:rPr>
          <w:i/>
        </w:rPr>
        <w:t>A Képviselő-testület által átruházott hatáskörben dönt:)</w:t>
      </w:r>
    </w:p>
    <w:p w:rsidR="00AE5AA9" w:rsidRPr="00D224CB" w:rsidRDefault="00AE5AA9" w:rsidP="00AE5AA9">
      <w:pPr>
        <w:rPr>
          <w:i/>
          <w:color w:val="000000" w:themeColor="text1"/>
        </w:rPr>
      </w:pPr>
    </w:p>
    <w:p w:rsidR="00AE5AA9" w:rsidRPr="00D224CB" w:rsidRDefault="00AE5AA9" w:rsidP="00AE5AA9">
      <w:pPr>
        <w:ind w:left="142"/>
      </w:pPr>
      <w:r>
        <w:t>„2.3.2. A</w:t>
      </w:r>
      <w:r w:rsidRPr="00D224CB">
        <w:t xml:space="preserve"> Közbiztonsági Alap felhasználásáról </w:t>
      </w:r>
      <w:r>
        <w:t xml:space="preserve">a Közbiztonsági </w:t>
      </w:r>
      <w:r w:rsidRPr="00F425B5">
        <w:t>Alap létrehozásáról</w:t>
      </w:r>
      <w:r w:rsidR="00D2724F">
        <w:t xml:space="preserve"> szóló 10/2015. (III.30.</w:t>
      </w:r>
      <w:r w:rsidRPr="00D224CB">
        <w:t>) önkormányzati rendeletében foglaltak szerint</w:t>
      </w:r>
      <w:r>
        <w:t>.”</w:t>
      </w:r>
    </w:p>
    <w:p w:rsidR="00A2764A" w:rsidRDefault="00A2764A"/>
    <w:sectPr w:rsidR="00A2764A" w:rsidSect="0097265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5A" w:rsidRDefault="0097265A" w:rsidP="0097265A">
      <w:r>
        <w:separator/>
      </w:r>
    </w:p>
  </w:endnote>
  <w:endnote w:type="continuationSeparator" w:id="0">
    <w:p w:rsidR="0097265A" w:rsidRDefault="0097265A" w:rsidP="0097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0797"/>
      <w:docPartObj>
        <w:docPartGallery w:val="Page Numbers (Bottom of Page)"/>
        <w:docPartUnique/>
      </w:docPartObj>
    </w:sdtPr>
    <w:sdtEndPr/>
    <w:sdtContent>
      <w:p w:rsidR="0097265A" w:rsidRDefault="00DF50E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65A" w:rsidRDefault="00972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5A" w:rsidRDefault="0097265A" w:rsidP="0097265A">
      <w:r>
        <w:separator/>
      </w:r>
    </w:p>
  </w:footnote>
  <w:footnote w:type="continuationSeparator" w:id="0">
    <w:p w:rsidR="0097265A" w:rsidRDefault="0097265A" w:rsidP="0097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7DF"/>
    <w:multiLevelType w:val="hybridMultilevel"/>
    <w:tmpl w:val="1F460698"/>
    <w:lvl w:ilvl="0" w:tplc="85826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73587"/>
    <w:multiLevelType w:val="hybridMultilevel"/>
    <w:tmpl w:val="C3F4F394"/>
    <w:lvl w:ilvl="0" w:tplc="122A4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54AD"/>
    <w:multiLevelType w:val="hybridMultilevel"/>
    <w:tmpl w:val="1F460698"/>
    <w:lvl w:ilvl="0" w:tplc="85826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65408"/>
    <w:multiLevelType w:val="hybridMultilevel"/>
    <w:tmpl w:val="F822B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863C0"/>
    <w:multiLevelType w:val="hybridMultilevel"/>
    <w:tmpl w:val="F28EBD76"/>
    <w:lvl w:ilvl="0" w:tplc="310C1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36F8"/>
    <w:multiLevelType w:val="hybridMultilevel"/>
    <w:tmpl w:val="C3F4F394"/>
    <w:lvl w:ilvl="0" w:tplc="122A4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D2CBD"/>
    <w:multiLevelType w:val="hybridMultilevel"/>
    <w:tmpl w:val="9DC881D2"/>
    <w:lvl w:ilvl="0" w:tplc="408CB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AA9"/>
    <w:rsid w:val="00014B38"/>
    <w:rsid w:val="00146D18"/>
    <w:rsid w:val="007370C0"/>
    <w:rsid w:val="0097265A"/>
    <w:rsid w:val="009D0EE8"/>
    <w:rsid w:val="00A2764A"/>
    <w:rsid w:val="00AE5AA9"/>
    <w:rsid w:val="00AF0D62"/>
    <w:rsid w:val="00D2724F"/>
    <w:rsid w:val="00D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C360"/>
  <w15:docId w15:val="{68BA342C-2904-4C88-B264-459217E5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E5AA9"/>
    <w:pPr>
      <w:spacing w:before="100" w:beforeAutospacing="1" w:after="100" w:afterAutospacing="1"/>
    </w:pPr>
  </w:style>
  <w:style w:type="paragraph" w:styleId="Lista">
    <w:name w:val="List"/>
    <w:basedOn w:val="Norml"/>
    <w:uiPriority w:val="99"/>
    <w:unhideWhenUsed/>
    <w:rsid w:val="00AE5AA9"/>
    <w:pPr>
      <w:ind w:left="283" w:hanging="283"/>
      <w:contextualSpacing/>
    </w:pPr>
  </w:style>
  <w:style w:type="paragraph" w:styleId="Szvegtrzs">
    <w:name w:val="Body Text"/>
    <w:basedOn w:val="Norml"/>
    <w:link w:val="SzvegtrzsChar"/>
    <w:unhideWhenUsed/>
    <w:rsid w:val="00AE5AA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E5A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AE5AA9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AE5AA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E5AA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72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726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2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65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654</Words>
  <Characters>4516</Characters>
  <Application>Microsoft Office Word</Application>
  <DocSecurity>0</DocSecurity>
  <Lines>37</Lines>
  <Paragraphs>10</Paragraphs>
  <ScaleCrop>false</ScaleCrop>
  <Company>Abony Városi Önkormányzat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Mihály Sándorné</dc:creator>
  <cp:keywords/>
  <dc:description/>
  <cp:lastModifiedBy>Anita</cp:lastModifiedBy>
  <cp:revision>8</cp:revision>
  <dcterms:created xsi:type="dcterms:W3CDTF">2015-03-30T06:14:00Z</dcterms:created>
  <dcterms:modified xsi:type="dcterms:W3CDTF">2019-03-21T12:00:00Z</dcterms:modified>
</cp:coreProperties>
</file>