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45E" w14:textId="77777777" w:rsidR="00611AF7" w:rsidRDefault="00611AF7" w:rsidP="00611AF7">
      <w:pPr>
        <w:jc w:val="center"/>
        <w:rPr>
          <w:b/>
          <w:bCs/>
          <w:sz w:val="26"/>
          <w:szCs w:val="26"/>
        </w:rPr>
      </w:pPr>
      <w:r w:rsidRPr="005A3505">
        <w:rPr>
          <w:b/>
          <w:caps/>
          <w:sz w:val="26"/>
          <w:szCs w:val="26"/>
        </w:rPr>
        <w:t>Nyilvános közzétételű licit</w:t>
      </w:r>
      <w:r w:rsidRPr="005A3505">
        <w:rPr>
          <w:b/>
          <w:bCs/>
          <w:sz w:val="26"/>
          <w:szCs w:val="26"/>
        </w:rPr>
        <w:t>KIÍRÁS</w:t>
      </w:r>
    </w:p>
    <w:p w14:paraId="7D2EB67F" w14:textId="77777777" w:rsidR="00611AF7" w:rsidRPr="005A3505" w:rsidRDefault="00611AF7" w:rsidP="00611AF7">
      <w:pPr>
        <w:jc w:val="center"/>
        <w:rPr>
          <w:b/>
          <w:bCs/>
          <w:sz w:val="26"/>
          <w:szCs w:val="26"/>
        </w:rPr>
      </w:pPr>
    </w:p>
    <w:p w14:paraId="041C29DD" w14:textId="77777777" w:rsidR="00611AF7" w:rsidRPr="00C145BA" w:rsidRDefault="00611AF7" w:rsidP="00611AF7">
      <w:pPr>
        <w:jc w:val="both"/>
        <w:rPr>
          <w:b/>
          <w:bCs/>
          <w:sz w:val="24"/>
          <w:szCs w:val="24"/>
        </w:rPr>
      </w:pPr>
    </w:p>
    <w:p w14:paraId="477EC359" w14:textId="77777777" w:rsidR="00611AF7" w:rsidRPr="006F7FF8" w:rsidRDefault="00611AF7" w:rsidP="00611AF7">
      <w:pPr>
        <w:jc w:val="both"/>
        <w:rPr>
          <w:b/>
          <w:bCs/>
          <w:sz w:val="24"/>
          <w:szCs w:val="24"/>
          <w:u w:val="single"/>
        </w:rPr>
      </w:pPr>
      <w:r w:rsidRPr="006F7FF8">
        <w:rPr>
          <w:b/>
          <w:bCs/>
          <w:sz w:val="24"/>
          <w:szCs w:val="24"/>
          <w:u w:val="single"/>
        </w:rPr>
        <w:t xml:space="preserve">INGATLANRA VONATKOZÓ INFORMÁCIÓK </w:t>
      </w:r>
    </w:p>
    <w:p w14:paraId="651912C8" w14:textId="77777777" w:rsidR="00611AF7" w:rsidRPr="00C145BA" w:rsidRDefault="00611AF7" w:rsidP="00611AF7">
      <w:pPr>
        <w:jc w:val="both"/>
        <w:rPr>
          <w:b/>
          <w:bCs/>
          <w:sz w:val="24"/>
          <w:szCs w:val="24"/>
        </w:rPr>
      </w:pPr>
    </w:p>
    <w:p w14:paraId="0DF2809D" w14:textId="146D0371" w:rsidR="00611AF7" w:rsidRPr="00C145BA" w:rsidRDefault="00611AF7" w:rsidP="00611AF7">
      <w:pPr>
        <w:tabs>
          <w:tab w:val="left" w:pos="1985"/>
        </w:tabs>
        <w:jc w:val="both"/>
        <w:rPr>
          <w:sz w:val="24"/>
          <w:szCs w:val="24"/>
        </w:rPr>
      </w:pPr>
      <w:r w:rsidRPr="00C145BA">
        <w:rPr>
          <w:sz w:val="24"/>
          <w:szCs w:val="24"/>
          <w:u w:val="single"/>
        </w:rPr>
        <w:t>Az</w:t>
      </w:r>
      <w:r>
        <w:rPr>
          <w:sz w:val="24"/>
          <w:szCs w:val="24"/>
          <w:u w:val="single"/>
        </w:rPr>
        <w:t xml:space="preserve"> </w:t>
      </w:r>
      <w:r w:rsidRPr="00C145BA">
        <w:rPr>
          <w:sz w:val="24"/>
          <w:szCs w:val="24"/>
          <w:u w:val="single"/>
        </w:rPr>
        <w:t>ingatlan adatai</w:t>
      </w:r>
      <w:r w:rsidRPr="00C145BA">
        <w:rPr>
          <w:sz w:val="24"/>
          <w:szCs w:val="24"/>
        </w:rPr>
        <w:t xml:space="preserve">: </w:t>
      </w:r>
      <w:r w:rsidRPr="00C145BA">
        <w:rPr>
          <w:sz w:val="24"/>
          <w:szCs w:val="24"/>
        </w:rPr>
        <w:tab/>
        <w:t xml:space="preserve">helyrajzi szám: </w:t>
      </w:r>
      <w:r>
        <w:rPr>
          <w:sz w:val="24"/>
          <w:szCs w:val="24"/>
        </w:rPr>
        <w:t>2754</w:t>
      </w:r>
    </w:p>
    <w:p w14:paraId="2B3CC77A" w14:textId="137BE706" w:rsidR="00611AF7" w:rsidRPr="00C145BA" w:rsidRDefault="00611AF7" w:rsidP="00611AF7">
      <w:pPr>
        <w:tabs>
          <w:tab w:val="left" w:pos="1985"/>
        </w:tabs>
        <w:jc w:val="both"/>
        <w:rPr>
          <w:sz w:val="24"/>
          <w:szCs w:val="24"/>
        </w:rPr>
      </w:pPr>
      <w:r w:rsidRPr="00C145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Pr="00C145BA">
        <w:rPr>
          <w:sz w:val="24"/>
          <w:szCs w:val="24"/>
        </w:rPr>
        <w:t xml:space="preserve">lapterület összesen: </w:t>
      </w:r>
      <w:r>
        <w:rPr>
          <w:sz w:val="24"/>
          <w:szCs w:val="24"/>
        </w:rPr>
        <w:t>3416</w:t>
      </w:r>
      <w:r w:rsidRPr="00C145BA">
        <w:rPr>
          <w:sz w:val="24"/>
          <w:szCs w:val="24"/>
        </w:rPr>
        <w:t xml:space="preserve"> m</w:t>
      </w:r>
      <w:r w:rsidRPr="00C145BA">
        <w:rPr>
          <w:sz w:val="24"/>
          <w:szCs w:val="24"/>
          <w:vertAlign w:val="superscript"/>
        </w:rPr>
        <w:t>2</w:t>
      </w:r>
    </w:p>
    <w:p w14:paraId="55BD4EE3" w14:textId="77777777" w:rsidR="00611AF7" w:rsidRPr="00C145BA" w:rsidRDefault="00611AF7" w:rsidP="00611AF7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C145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C145BA">
        <w:rPr>
          <w:sz w:val="24"/>
          <w:szCs w:val="24"/>
        </w:rPr>
        <w:t xml:space="preserve">űvelési ág: </w:t>
      </w:r>
      <w:r>
        <w:rPr>
          <w:sz w:val="24"/>
          <w:szCs w:val="24"/>
        </w:rPr>
        <w:t>kivett beépítetlen terület</w:t>
      </w:r>
    </w:p>
    <w:p w14:paraId="5A8843D0" w14:textId="089F5A8E" w:rsidR="00611AF7" w:rsidRDefault="00611AF7" w:rsidP="00611AF7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C145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Pr="00C145BA">
        <w:rPr>
          <w:sz w:val="24"/>
          <w:szCs w:val="24"/>
        </w:rPr>
        <w:t xml:space="preserve">eépítési kötelezettség: </w:t>
      </w:r>
      <w:r>
        <w:rPr>
          <w:sz w:val="24"/>
          <w:szCs w:val="24"/>
        </w:rPr>
        <w:t>h</w:t>
      </w:r>
      <w:r w:rsidRPr="00C145BA">
        <w:rPr>
          <w:sz w:val="24"/>
          <w:szCs w:val="24"/>
        </w:rPr>
        <w:t>elyi építési szabályzat szerint</w:t>
      </w:r>
    </w:p>
    <w:p w14:paraId="6461BB39" w14:textId="55FBBFFD" w:rsidR="00611AF7" w:rsidRDefault="00611AF7" w:rsidP="00611AF7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terhelés: vezetékjog 205 m</w:t>
      </w:r>
      <w:r w:rsidRPr="00F31A5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területre</w:t>
      </w:r>
    </w:p>
    <w:p w14:paraId="36013CA1" w14:textId="77777777" w:rsidR="00F31A50" w:rsidRDefault="00F31A50" w:rsidP="00611AF7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</w:p>
    <w:p w14:paraId="389E6B3D" w14:textId="687FBFA8" w:rsidR="00611AF7" w:rsidRDefault="00F31A50" w:rsidP="00611AF7">
      <w:pPr>
        <w:jc w:val="both"/>
        <w:rPr>
          <w:sz w:val="24"/>
          <w:szCs w:val="24"/>
        </w:rPr>
      </w:pPr>
      <w:r w:rsidRPr="00F31A50">
        <w:rPr>
          <w:sz w:val="24"/>
          <w:szCs w:val="24"/>
        </w:rPr>
        <w:t>Az ingatlan közmű ellátottsága: közmű nélküli.</w:t>
      </w:r>
    </w:p>
    <w:p w14:paraId="07E881B4" w14:textId="77777777" w:rsidR="00F31A50" w:rsidRPr="00F31A50" w:rsidRDefault="00F31A50" w:rsidP="00611AF7">
      <w:pPr>
        <w:jc w:val="both"/>
        <w:rPr>
          <w:sz w:val="24"/>
          <w:szCs w:val="24"/>
        </w:rPr>
      </w:pPr>
    </w:p>
    <w:p w14:paraId="3084D37C" w14:textId="77777777" w:rsidR="00611AF7" w:rsidRPr="00C145BA" w:rsidRDefault="00611AF7" w:rsidP="00611AF7">
      <w:pPr>
        <w:jc w:val="both"/>
        <w:rPr>
          <w:sz w:val="24"/>
          <w:szCs w:val="24"/>
          <w:u w:val="single"/>
        </w:rPr>
      </w:pPr>
      <w:r w:rsidRPr="00C145BA">
        <w:rPr>
          <w:sz w:val="24"/>
          <w:szCs w:val="24"/>
          <w:u w:val="single"/>
        </w:rPr>
        <w:t>BEÉPÍTÉSI ELŐÍRÁSOK:</w:t>
      </w:r>
    </w:p>
    <w:p w14:paraId="72B20B18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336089C3" w14:textId="743C3339" w:rsidR="00611AF7" w:rsidRPr="00205C36" w:rsidRDefault="00611AF7" w:rsidP="00611AF7">
      <w:pPr>
        <w:jc w:val="both"/>
        <w:rPr>
          <w:sz w:val="24"/>
          <w:szCs w:val="24"/>
        </w:rPr>
      </w:pPr>
      <w:r w:rsidRPr="00C145BA">
        <w:rPr>
          <w:sz w:val="24"/>
          <w:szCs w:val="24"/>
        </w:rPr>
        <w:t xml:space="preserve">Az ingatlan természetben a </w:t>
      </w:r>
      <w:r>
        <w:rPr>
          <w:sz w:val="24"/>
          <w:szCs w:val="24"/>
        </w:rPr>
        <w:t>2740 Abony</w:t>
      </w:r>
      <w:r w:rsidRPr="00205C36">
        <w:rPr>
          <w:sz w:val="24"/>
          <w:szCs w:val="24"/>
        </w:rPr>
        <w:t xml:space="preserve">, </w:t>
      </w:r>
      <w:r>
        <w:rPr>
          <w:sz w:val="24"/>
          <w:szCs w:val="24"/>
        </w:rPr>
        <w:t>Károly Róbert utcában</w:t>
      </w:r>
      <w:r w:rsidRPr="00205C36">
        <w:rPr>
          <w:sz w:val="24"/>
          <w:szCs w:val="24"/>
        </w:rPr>
        <w:t xml:space="preserve"> helyezkedik el.</w:t>
      </w:r>
    </w:p>
    <w:p w14:paraId="1991C300" w14:textId="77777777" w:rsidR="00611AF7" w:rsidRPr="00205C36" w:rsidRDefault="00611AF7" w:rsidP="00611AF7">
      <w:pPr>
        <w:jc w:val="both"/>
        <w:rPr>
          <w:sz w:val="24"/>
          <w:szCs w:val="24"/>
        </w:rPr>
      </w:pPr>
    </w:p>
    <w:p w14:paraId="07F2A395" w14:textId="671AC25D" w:rsidR="00611AF7" w:rsidRPr="00C145BA" w:rsidRDefault="00611AF7" w:rsidP="00611AF7">
      <w:pPr>
        <w:jc w:val="both"/>
        <w:rPr>
          <w:sz w:val="24"/>
          <w:szCs w:val="24"/>
        </w:rPr>
      </w:pPr>
      <w:r w:rsidRPr="00205C36">
        <w:rPr>
          <w:sz w:val="24"/>
          <w:szCs w:val="24"/>
        </w:rPr>
        <w:t xml:space="preserve">A telek Abony Város Helyi Építési Szabályzata szerint Lf-2 jelű övezetbe sorolt. A terület </w:t>
      </w:r>
      <w:r>
        <w:rPr>
          <w:sz w:val="24"/>
          <w:szCs w:val="24"/>
        </w:rPr>
        <w:t xml:space="preserve">3416 </w:t>
      </w:r>
      <w:r w:rsidRPr="00205C36">
        <w:rPr>
          <w:sz w:val="24"/>
          <w:szCs w:val="24"/>
        </w:rPr>
        <w:t xml:space="preserve">m2. </w:t>
      </w:r>
    </w:p>
    <w:p w14:paraId="027A30AC" w14:textId="77777777" w:rsidR="00611AF7" w:rsidRDefault="00611AF7" w:rsidP="00611AF7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2"/>
          <w:szCs w:val="22"/>
        </w:rPr>
      </w:pPr>
    </w:p>
    <w:p w14:paraId="24A9EA09" w14:textId="77777777" w:rsidR="00611AF7" w:rsidRPr="00C145BA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  <w:r w:rsidRPr="00C145BA">
        <w:rPr>
          <w:sz w:val="24"/>
          <w:szCs w:val="24"/>
        </w:rPr>
        <w:t>-</w:t>
      </w:r>
      <w:r w:rsidRPr="00C145BA">
        <w:rPr>
          <w:sz w:val="24"/>
          <w:szCs w:val="24"/>
        </w:rPr>
        <w:tab/>
        <w:t xml:space="preserve">Övezeti besorolása: </w:t>
      </w:r>
      <w:r>
        <w:rPr>
          <w:sz w:val="24"/>
          <w:szCs w:val="24"/>
        </w:rPr>
        <w:t>Lf-2</w:t>
      </w:r>
    </w:p>
    <w:p w14:paraId="258433EA" w14:textId="77777777" w:rsidR="00611AF7" w:rsidRPr="00C145BA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  <w:r w:rsidRPr="00C145BA">
        <w:rPr>
          <w:sz w:val="24"/>
          <w:szCs w:val="24"/>
        </w:rPr>
        <w:t>-</w:t>
      </w:r>
      <w:r w:rsidRPr="00C145BA">
        <w:rPr>
          <w:sz w:val="24"/>
          <w:szCs w:val="24"/>
        </w:rPr>
        <w:tab/>
        <w:t xml:space="preserve">A kialakítható legkisebb telekterület: </w:t>
      </w:r>
      <w:r>
        <w:rPr>
          <w:sz w:val="24"/>
          <w:szCs w:val="24"/>
        </w:rPr>
        <w:t>1000</w:t>
      </w:r>
      <w:r w:rsidRPr="00C145BA">
        <w:rPr>
          <w:sz w:val="24"/>
          <w:szCs w:val="24"/>
        </w:rPr>
        <w:t xml:space="preserve"> m</w:t>
      </w:r>
      <w:r w:rsidRPr="00C145BA">
        <w:rPr>
          <w:sz w:val="24"/>
          <w:szCs w:val="24"/>
          <w:vertAlign w:val="superscript"/>
        </w:rPr>
        <w:t>2</w:t>
      </w:r>
    </w:p>
    <w:p w14:paraId="5BC85DEA" w14:textId="77777777" w:rsidR="00611AF7" w:rsidRPr="00C145BA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  <w:r w:rsidRPr="00C145BA">
        <w:rPr>
          <w:sz w:val="24"/>
          <w:szCs w:val="24"/>
        </w:rPr>
        <w:t>-</w:t>
      </w:r>
      <w:r w:rsidRPr="00C145BA">
        <w:rPr>
          <w:sz w:val="24"/>
          <w:szCs w:val="24"/>
        </w:rPr>
        <w:tab/>
        <w:t xml:space="preserve">Legnagyobb beépíthetőség: </w:t>
      </w:r>
      <w:r>
        <w:rPr>
          <w:sz w:val="24"/>
          <w:szCs w:val="24"/>
        </w:rPr>
        <w:t>25</w:t>
      </w:r>
      <w:r w:rsidRPr="00C145BA">
        <w:rPr>
          <w:sz w:val="24"/>
          <w:szCs w:val="24"/>
        </w:rPr>
        <w:t>%</w:t>
      </w:r>
    </w:p>
    <w:p w14:paraId="30C7C5E8" w14:textId="77777777" w:rsidR="00611AF7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  <w:r w:rsidRPr="00C145BA">
        <w:rPr>
          <w:sz w:val="24"/>
          <w:szCs w:val="24"/>
        </w:rPr>
        <w:t>-</w:t>
      </w:r>
      <w:r w:rsidRPr="00C145BA">
        <w:rPr>
          <w:sz w:val="24"/>
          <w:szCs w:val="24"/>
        </w:rPr>
        <w:tab/>
        <w:t xml:space="preserve">Építménymagasság: maximum </w:t>
      </w:r>
      <w:r>
        <w:rPr>
          <w:sz w:val="24"/>
          <w:szCs w:val="24"/>
        </w:rPr>
        <w:t>5,5</w:t>
      </w:r>
      <w:r w:rsidRPr="00C145BA">
        <w:rPr>
          <w:sz w:val="24"/>
          <w:szCs w:val="24"/>
        </w:rPr>
        <w:t xml:space="preserve"> m</w:t>
      </w:r>
    </w:p>
    <w:p w14:paraId="7B001E55" w14:textId="77777777" w:rsidR="00611AF7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A beépítésnél alkalmazható legkisebb zöldfelületi arány: 40 %</w:t>
      </w:r>
    </w:p>
    <w:p w14:paraId="4E98A6E7" w14:textId="77777777" w:rsidR="00611AF7" w:rsidRPr="00C145BA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</w:p>
    <w:p w14:paraId="5147C7DB" w14:textId="77777777" w:rsidR="00611AF7" w:rsidRPr="00C145BA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  <w:r w:rsidRPr="00C145BA">
        <w:rPr>
          <w:sz w:val="24"/>
          <w:szCs w:val="24"/>
        </w:rPr>
        <w:t>Vagyonnyilvántartás szerinti besorolás: forgalomképes üzleti vagyon.</w:t>
      </w:r>
    </w:p>
    <w:p w14:paraId="49CAF187" w14:textId="77777777" w:rsidR="00611AF7" w:rsidRPr="00C145BA" w:rsidRDefault="00611AF7" w:rsidP="00611AF7">
      <w:pPr>
        <w:tabs>
          <w:tab w:val="left" w:pos="360"/>
        </w:tabs>
        <w:jc w:val="both"/>
        <w:rPr>
          <w:sz w:val="24"/>
          <w:szCs w:val="24"/>
        </w:rPr>
      </w:pPr>
    </w:p>
    <w:p w14:paraId="09A0A123" w14:textId="77777777" w:rsidR="00611AF7" w:rsidRPr="00455A55" w:rsidRDefault="00611AF7" w:rsidP="00611AF7">
      <w:pPr>
        <w:jc w:val="both"/>
        <w:rPr>
          <w:rFonts w:eastAsia="MS Mincho"/>
          <w:sz w:val="24"/>
          <w:szCs w:val="24"/>
        </w:rPr>
      </w:pPr>
    </w:p>
    <w:p w14:paraId="72526E10" w14:textId="77777777" w:rsidR="00611AF7" w:rsidRPr="006F7FF8" w:rsidRDefault="00611AF7" w:rsidP="00611AF7">
      <w:pPr>
        <w:rPr>
          <w:b/>
          <w:bCs/>
          <w:sz w:val="24"/>
          <w:szCs w:val="24"/>
          <w:u w:val="single"/>
        </w:rPr>
      </w:pPr>
      <w:r w:rsidRPr="006F7FF8">
        <w:rPr>
          <w:b/>
          <w:bCs/>
          <w:caps/>
          <w:sz w:val="24"/>
          <w:szCs w:val="24"/>
          <w:u w:val="single"/>
        </w:rPr>
        <w:t>liciteljárásra</w:t>
      </w:r>
      <w:r w:rsidRPr="006F7FF8">
        <w:rPr>
          <w:b/>
          <w:bCs/>
          <w:sz w:val="24"/>
          <w:szCs w:val="24"/>
          <w:u w:val="single"/>
        </w:rPr>
        <w:t xml:space="preserve"> VONATKOZÓ ELŐÍRÁSOK</w:t>
      </w:r>
    </w:p>
    <w:p w14:paraId="5F555E69" w14:textId="77777777" w:rsidR="00611AF7" w:rsidRPr="00C145BA" w:rsidRDefault="00611AF7" w:rsidP="00611AF7">
      <w:pPr>
        <w:jc w:val="both"/>
        <w:rPr>
          <w:b/>
          <w:bCs/>
          <w:sz w:val="24"/>
          <w:szCs w:val="24"/>
        </w:rPr>
      </w:pPr>
    </w:p>
    <w:p w14:paraId="6913D30F" w14:textId="77777777" w:rsidR="00611AF7" w:rsidRPr="00C145BA" w:rsidRDefault="00611AF7" w:rsidP="00611AF7">
      <w:pPr>
        <w:jc w:val="both"/>
        <w:rPr>
          <w:sz w:val="24"/>
          <w:szCs w:val="24"/>
        </w:rPr>
      </w:pPr>
      <w:r w:rsidRPr="00C145BA">
        <w:rPr>
          <w:b/>
          <w:bCs/>
          <w:sz w:val="24"/>
          <w:szCs w:val="24"/>
          <w:u w:val="single"/>
        </w:rPr>
        <w:t>Hivatalos nyelve</w:t>
      </w:r>
      <w:r w:rsidRPr="00C145BA">
        <w:rPr>
          <w:sz w:val="24"/>
          <w:szCs w:val="24"/>
        </w:rPr>
        <w:t>: Magyar</w:t>
      </w:r>
    </w:p>
    <w:p w14:paraId="3894DC63" w14:textId="77777777" w:rsidR="00611AF7" w:rsidRDefault="00611AF7" w:rsidP="00611AF7">
      <w:pPr>
        <w:jc w:val="both"/>
        <w:rPr>
          <w:b/>
          <w:bCs/>
          <w:sz w:val="24"/>
          <w:szCs w:val="24"/>
          <w:u w:val="single"/>
        </w:rPr>
      </w:pPr>
    </w:p>
    <w:p w14:paraId="41D7980F" w14:textId="77777777" w:rsidR="00611AF7" w:rsidRPr="00C145BA" w:rsidRDefault="00611AF7" w:rsidP="00611AF7">
      <w:pPr>
        <w:jc w:val="both"/>
        <w:rPr>
          <w:sz w:val="24"/>
          <w:szCs w:val="24"/>
        </w:rPr>
      </w:pPr>
      <w:r w:rsidRPr="00C145BA">
        <w:rPr>
          <w:b/>
          <w:bCs/>
          <w:sz w:val="24"/>
          <w:szCs w:val="24"/>
          <w:u w:val="single"/>
        </w:rPr>
        <w:t>A liciteljárás típusa:</w:t>
      </w:r>
      <w:r w:rsidRPr="00C145BA">
        <w:rPr>
          <w:sz w:val="24"/>
          <w:szCs w:val="24"/>
        </w:rPr>
        <w:t xml:space="preserve"> egyfordulós</w:t>
      </w:r>
    </w:p>
    <w:p w14:paraId="06F145FA" w14:textId="77777777" w:rsidR="00611AF7" w:rsidRDefault="00611AF7" w:rsidP="00611AF7">
      <w:pPr>
        <w:jc w:val="both"/>
        <w:rPr>
          <w:b/>
          <w:sz w:val="24"/>
          <w:szCs w:val="24"/>
          <w:u w:val="single"/>
        </w:rPr>
      </w:pPr>
    </w:p>
    <w:p w14:paraId="71164915" w14:textId="57BA5F92" w:rsidR="00611AF7" w:rsidRPr="003D735C" w:rsidRDefault="00611AF7" w:rsidP="00611AF7">
      <w:pPr>
        <w:jc w:val="both"/>
        <w:rPr>
          <w:color w:val="FF0000"/>
          <w:sz w:val="24"/>
          <w:szCs w:val="24"/>
        </w:rPr>
      </w:pPr>
      <w:r w:rsidRPr="00C145BA">
        <w:rPr>
          <w:b/>
          <w:sz w:val="24"/>
          <w:szCs w:val="24"/>
          <w:u w:val="single"/>
        </w:rPr>
        <w:t>Induló limitár:</w:t>
      </w:r>
      <w:r w:rsidRPr="00F31A50">
        <w:rPr>
          <w:b/>
          <w:sz w:val="24"/>
          <w:szCs w:val="24"/>
        </w:rPr>
        <w:t xml:space="preserve"> </w:t>
      </w:r>
      <w:r w:rsidR="00F31A50" w:rsidRPr="00F31A50">
        <w:rPr>
          <w:b/>
          <w:sz w:val="24"/>
          <w:szCs w:val="24"/>
        </w:rPr>
        <w:t xml:space="preserve">bruttó </w:t>
      </w:r>
      <w:proofErr w:type="gramStart"/>
      <w:r w:rsidR="00B84BB9">
        <w:rPr>
          <w:b/>
          <w:sz w:val="24"/>
          <w:szCs w:val="24"/>
        </w:rPr>
        <w:t>1.300.000</w:t>
      </w:r>
      <w:r w:rsidRPr="009D2336">
        <w:rPr>
          <w:b/>
          <w:sz w:val="24"/>
          <w:szCs w:val="24"/>
        </w:rPr>
        <w:t>,-</w:t>
      </w:r>
      <w:proofErr w:type="gramEnd"/>
      <w:r w:rsidRPr="009D2336">
        <w:rPr>
          <w:b/>
          <w:sz w:val="24"/>
          <w:szCs w:val="24"/>
        </w:rPr>
        <w:t xml:space="preserve"> Ft</w:t>
      </w:r>
    </w:p>
    <w:p w14:paraId="7EFE8C7B" w14:textId="77777777" w:rsidR="00611AF7" w:rsidRDefault="00611AF7" w:rsidP="00611AF7">
      <w:pPr>
        <w:jc w:val="both"/>
        <w:rPr>
          <w:b/>
          <w:sz w:val="24"/>
          <w:szCs w:val="24"/>
          <w:u w:val="single"/>
        </w:rPr>
      </w:pPr>
    </w:p>
    <w:p w14:paraId="06605395" w14:textId="7DC4788E" w:rsidR="00611AF7" w:rsidRDefault="00611AF7" w:rsidP="00611AF7">
      <w:pPr>
        <w:jc w:val="both"/>
        <w:rPr>
          <w:b/>
          <w:sz w:val="24"/>
          <w:szCs w:val="24"/>
        </w:rPr>
      </w:pPr>
      <w:r w:rsidRPr="00C145BA">
        <w:rPr>
          <w:b/>
          <w:sz w:val="24"/>
          <w:szCs w:val="24"/>
          <w:u w:val="single"/>
        </w:rPr>
        <w:t>A licitlépcső mértéke</w:t>
      </w:r>
      <w:r w:rsidRPr="00634211">
        <w:rPr>
          <w:b/>
          <w:sz w:val="24"/>
          <w:szCs w:val="24"/>
        </w:rPr>
        <w:t xml:space="preserve">: </w:t>
      </w:r>
      <w:proofErr w:type="gramStart"/>
      <w:r w:rsidR="00634211" w:rsidRPr="00634211">
        <w:rPr>
          <w:b/>
          <w:color w:val="000000" w:themeColor="text1"/>
          <w:sz w:val="24"/>
          <w:szCs w:val="24"/>
        </w:rPr>
        <w:t>5</w:t>
      </w:r>
      <w:r w:rsidRPr="00634211">
        <w:rPr>
          <w:b/>
          <w:color w:val="000000" w:themeColor="text1"/>
          <w:sz w:val="24"/>
          <w:szCs w:val="24"/>
        </w:rPr>
        <w:t>0.000,-</w:t>
      </w:r>
      <w:proofErr w:type="gramEnd"/>
      <w:r w:rsidRPr="00634211">
        <w:rPr>
          <w:b/>
          <w:color w:val="000000" w:themeColor="text1"/>
          <w:sz w:val="24"/>
          <w:szCs w:val="24"/>
        </w:rPr>
        <w:t xml:space="preserve"> </w:t>
      </w:r>
      <w:r w:rsidRPr="00634211">
        <w:rPr>
          <w:b/>
          <w:sz w:val="24"/>
          <w:szCs w:val="24"/>
        </w:rPr>
        <w:t>Ft</w:t>
      </w:r>
    </w:p>
    <w:p w14:paraId="7551D931" w14:textId="60062582" w:rsidR="00F31A50" w:rsidRDefault="00F31A50" w:rsidP="00611AF7">
      <w:pPr>
        <w:jc w:val="both"/>
        <w:rPr>
          <w:b/>
          <w:sz w:val="24"/>
          <w:szCs w:val="24"/>
        </w:rPr>
      </w:pPr>
    </w:p>
    <w:p w14:paraId="66D9DE0A" w14:textId="3520A3BC" w:rsidR="00F31A50" w:rsidRPr="00C145BA" w:rsidRDefault="00F31A50" w:rsidP="00611A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licit kezdő összege: </w:t>
      </w:r>
      <w:proofErr w:type="gramStart"/>
      <w:r w:rsidR="000F76C3">
        <w:rPr>
          <w:b/>
          <w:sz w:val="24"/>
          <w:szCs w:val="24"/>
        </w:rPr>
        <w:t>1.300.000</w:t>
      </w:r>
      <w:r>
        <w:rPr>
          <w:b/>
          <w:sz w:val="24"/>
          <w:szCs w:val="24"/>
        </w:rPr>
        <w:t>,-</w:t>
      </w:r>
      <w:proofErr w:type="gramEnd"/>
      <w:r>
        <w:rPr>
          <w:b/>
          <w:sz w:val="24"/>
          <w:szCs w:val="24"/>
        </w:rPr>
        <w:t xml:space="preserve"> Ft</w:t>
      </w:r>
    </w:p>
    <w:p w14:paraId="38732936" w14:textId="77777777" w:rsidR="00611AF7" w:rsidRDefault="00611AF7" w:rsidP="00611AF7">
      <w:pPr>
        <w:jc w:val="both"/>
        <w:rPr>
          <w:b/>
          <w:bCs/>
          <w:sz w:val="24"/>
          <w:szCs w:val="24"/>
          <w:u w:val="single"/>
        </w:rPr>
      </w:pPr>
    </w:p>
    <w:p w14:paraId="3500CB4B" w14:textId="77777777" w:rsidR="00611AF7" w:rsidRPr="00C145BA" w:rsidRDefault="00611AF7" w:rsidP="00611AF7">
      <w:pPr>
        <w:jc w:val="both"/>
        <w:rPr>
          <w:sz w:val="24"/>
          <w:szCs w:val="24"/>
        </w:rPr>
      </w:pPr>
      <w:r w:rsidRPr="00C145BA">
        <w:rPr>
          <w:b/>
          <w:bCs/>
          <w:sz w:val="24"/>
          <w:szCs w:val="24"/>
          <w:u w:val="single"/>
        </w:rPr>
        <w:t>Elbírálás szempontjai:</w:t>
      </w:r>
    </w:p>
    <w:p w14:paraId="7A83CB71" w14:textId="77777777" w:rsidR="00611AF7" w:rsidRPr="00C145BA" w:rsidRDefault="00611AF7" w:rsidP="00611AF7">
      <w:pPr>
        <w:jc w:val="both"/>
        <w:rPr>
          <w:strike/>
          <w:sz w:val="24"/>
          <w:szCs w:val="24"/>
        </w:rPr>
      </w:pPr>
      <w:r w:rsidRPr="00C145BA">
        <w:rPr>
          <w:sz w:val="24"/>
          <w:szCs w:val="24"/>
        </w:rPr>
        <w:t xml:space="preserve">Nyertes: a legmagasabb árajánlatot adó. </w:t>
      </w:r>
    </w:p>
    <w:p w14:paraId="2D20AE08" w14:textId="77777777" w:rsidR="00611AF7" w:rsidRDefault="00611AF7" w:rsidP="00611AF7">
      <w:pPr>
        <w:rPr>
          <w:sz w:val="24"/>
          <w:szCs w:val="24"/>
        </w:rPr>
      </w:pPr>
    </w:p>
    <w:p w14:paraId="59C125AC" w14:textId="2C425495" w:rsidR="00611AF7" w:rsidRPr="008B1F2A" w:rsidRDefault="00611AF7" w:rsidP="00611AF7">
      <w:pPr>
        <w:jc w:val="both"/>
        <w:rPr>
          <w:sz w:val="24"/>
          <w:szCs w:val="24"/>
        </w:rPr>
      </w:pPr>
      <w:r w:rsidRPr="00026F3F">
        <w:rPr>
          <w:b/>
          <w:sz w:val="24"/>
          <w:szCs w:val="24"/>
        </w:rPr>
        <w:t xml:space="preserve">A </w:t>
      </w:r>
      <w:proofErr w:type="gramStart"/>
      <w:r w:rsidR="006C34ED" w:rsidRPr="00026F3F">
        <w:rPr>
          <w:b/>
          <w:sz w:val="24"/>
          <w:szCs w:val="24"/>
        </w:rPr>
        <w:t>vétel ár</w:t>
      </w:r>
      <w:proofErr w:type="gramEnd"/>
      <w:r w:rsidRPr="00026F3F">
        <w:rPr>
          <w:b/>
          <w:sz w:val="24"/>
          <w:szCs w:val="24"/>
        </w:rPr>
        <w:t xml:space="preserve"> </w:t>
      </w:r>
      <w:r w:rsidR="006C34ED" w:rsidRPr="00026F3F">
        <w:rPr>
          <w:b/>
          <w:sz w:val="24"/>
          <w:szCs w:val="24"/>
        </w:rPr>
        <w:t>meg</w:t>
      </w:r>
      <w:r w:rsidRPr="00026F3F">
        <w:rPr>
          <w:b/>
          <w:sz w:val="24"/>
          <w:szCs w:val="24"/>
        </w:rPr>
        <w:t xml:space="preserve">fizetésének határideje: </w:t>
      </w:r>
      <w:r w:rsidRPr="00026F3F">
        <w:rPr>
          <w:sz w:val="24"/>
          <w:szCs w:val="24"/>
        </w:rPr>
        <w:t>A</w:t>
      </w:r>
      <w:r w:rsidR="006C34ED" w:rsidRPr="00026F3F">
        <w:rPr>
          <w:sz w:val="24"/>
          <w:szCs w:val="24"/>
        </w:rPr>
        <w:t>z adás-vételi</w:t>
      </w:r>
      <w:r w:rsidRPr="00026F3F">
        <w:rPr>
          <w:sz w:val="24"/>
          <w:szCs w:val="24"/>
        </w:rPr>
        <w:t xml:space="preserve"> szerződés</w:t>
      </w:r>
      <w:r w:rsidR="006C34ED" w:rsidRPr="00026F3F">
        <w:rPr>
          <w:sz w:val="24"/>
          <w:szCs w:val="24"/>
        </w:rPr>
        <w:t xml:space="preserve"> aláírásával egyidejűleg.</w:t>
      </w:r>
    </w:p>
    <w:p w14:paraId="61CF1D3C" w14:textId="77777777" w:rsidR="00611AF7" w:rsidRPr="00C145BA" w:rsidRDefault="00611AF7" w:rsidP="00611AF7">
      <w:pPr>
        <w:rPr>
          <w:sz w:val="24"/>
          <w:szCs w:val="24"/>
        </w:rPr>
      </w:pPr>
    </w:p>
    <w:p w14:paraId="61A17A42" w14:textId="76352713" w:rsidR="00611AF7" w:rsidRPr="00045CD3" w:rsidRDefault="00045CD3" w:rsidP="00611AF7">
      <w:pPr>
        <w:jc w:val="both"/>
        <w:rPr>
          <w:sz w:val="24"/>
          <w:szCs w:val="24"/>
        </w:rPr>
      </w:pPr>
      <w:r w:rsidRPr="00045CD3">
        <w:rPr>
          <w:b/>
          <w:sz w:val="24"/>
          <w:szCs w:val="24"/>
          <w:u w:val="single"/>
        </w:rPr>
        <w:t>A Pályázót terhelő kötelezettségek</w:t>
      </w:r>
      <w:r w:rsidR="00611AF7" w:rsidRPr="00045CD3">
        <w:rPr>
          <w:b/>
          <w:sz w:val="24"/>
          <w:szCs w:val="24"/>
          <w:u w:val="single"/>
        </w:rPr>
        <w:t>:</w:t>
      </w:r>
      <w:r w:rsidR="00611AF7" w:rsidRPr="00045CD3">
        <w:rPr>
          <w:sz w:val="24"/>
          <w:szCs w:val="24"/>
        </w:rPr>
        <w:t xml:space="preserve"> Az ajánlattevők ajánlataikat zártan, (cég)jelzés nélküli borítékban, minden oldalon eredeti aláírással, 1 példányban nyújthatják be az ajánlatok beadására nyitva álló határidőben és helyen, az adott felhívásra utaló jelzéssel személyesen vagy meghatalmazottjuk útján.</w:t>
      </w:r>
    </w:p>
    <w:p w14:paraId="0ADC32A9" w14:textId="77777777" w:rsidR="00611AF7" w:rsidRPr="00C145BA" w:rsidRDefault="00611AF7" w:rsidP="00611AF7">
      <w:pPr>
        <w:jc w:val="both"/>
        <w:rPr>
          <w:sz w:val="24"/>
          <w:szCs w:val="24"/>
        </w:rPr>
      </w:pPr>
      <w:r w:rsidRPr="00045CD3">
        <w:rPr>
          <w:sz w:val="24"/>
          <w:szCs w:val="24"/>
        </w:rPr>
        <w:lastRenderedPageBreak/>
        <w:t xml:space="preserve">Az ajánlattevő meghatalmazottja köteles közokirattal, vagy teljes bizonyító </w:t>
      </w:r>
      <w:proofErr w:type="spellStart"/>
      <w:r w:rsidRPr="00045CD3">
        <w:rPr>
          <w:sz w:val="24"/>
          <w:szCs w:val="24"/>
        </w:rPr>
        <w:t>erejű</w:t>
      </w:r>
      <w:proofErr w:type="spellEnd"/>
      <w:r w:rsidRPr="00045CD3">
        <w:rPr>
          <w:sz w:val="24"/>
          <w:szCs w:val="24"/>
        </w:rPr>
        <w:t xml:space="preserve"> magánokirattal igazolni képviseleti jogosultságát.</w:t>
      </w:r>
    </w:p>
    <w:p w14:paraId="3C903A76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041F9C22" w14:textId="77777777" w:rsidR="00611AF7" w:rsidRPr="00045CD3" w:rsidRDefault="00611AF7" w:rsidP="00611AF7">
      <w:pPr>
        <w:jc w:val="both"/>
        <w:rPr>
          <w:b/>
          <w:sz w:val="24"/>
          <w:szCs w:val="24"/>
          <w:u w:val="single"/>
        </w:rPr>
      </w:pPr>
      <w:r w:rsidRPr="00045CD3">
        <w:rPr>
          <w:b/>
          <w:sz w:val="24"/>
          <w:szCs w:val="24"/>
          <w:u w:val="single"/>
        </w:rPr>
        <w:t>A licitre benyújtott ajánlatnak tartalmaznia kell az ajánlattevő részletes és jogilag kötelező nyilatkozatát:</w:t>
      </w:r>
    </w:p>
    <w:p w14:paraId="4BB580F8" w14:textId="4D587D9E" w:rsidR="00611AF7" w:rsidRPr="00045CD3" w:rsidRDefault="00611AF7" w:rsidP="00611AF7">
      <w:pPr>
        <w:numPr>
          <w:ilvl w:val="0"/>
          <w:numId w:val="1"/>
        </w:numPr>
        <w:jc w:val="both"/>
        <w:rPr>
          <w:sz w:val="24"/>
          <w:szCs w:val="24"/>
        </w:rPr>
      </w:pPr>
      <w:r w:rsidRPr="00045CD3">
        <w:rPr>
          <w:sz w:val="24"/>
          <w:szCs w:val="24"/>
        </w:rPr>
        <w:t xml:space="preserve">arra vonatkozóan, hogy </w:t>
      </w:r>
      <w:r w:rsidR="000B12D5" w:rsidRPr="000B12D5">
        <w:rPr>
          <w:sz w:val="24"/>
          <w:szCs w:val="24"/>
        </w:rPr>
        <w:t>a licitfelhívásban és licitkiírásban</w:t>
      </w:r>
      <w:r w:rsidR="000B12D5" w:rsidRPr="00045CD3">
        <w:rPr>
          <w:sz w:val="24"/>
          <w:szCs w:val="24"/>
        </w:rPr>
        <w:t xml:space="preserve"> </w:t>
      </w:r>
      <w:r w:rsidRPr="00045CD3">
        <w:rPr>
          <w:sz w:val="24"/>
          <w:szCs w:val="24"/>
        </w:rPr>
        <w:t xml:space="preserve">foglalt feltételeket tudomásul vette, </w:t>
      </w:r>
    </w:p>
    <w:p w14:paraId="0D2181EA" w14:textId="77777777" w:rsidR="00611AF7" w:rsidRPr="00045CD3" w:rsidRDefault="00611AF7" w:rsidP="00611AF7">
      <w:pPr>
        <w:numPr>
          <w:ilvl w:val="0"/>
          <w:numId w:val="1"/>
        </w:numPr>
        <w:jc w:val="both"/>
        <w:rPr>
          <w:sz w:val="24"/>
          <w:szCs w:val="24"/>
        </w:rPr>
      </w:pPr>
      <w:r w:rsidRPr="00045CD3">
        <w:rPr>
          <w:sz w:val="24"/>
          <w:szCs w:val="24"/>
        </w:rPr>
        <w:t>arra vonatkozóan, hogy milyen célra kívánja hasznosítani az ingatlant, valamint</w:t>
      </w:r>
    </w:p>
    <w:p w14:paraId="59819CFD" w14:textId="77777777" w:rsidR="00611AF7" w:rsidRPr="00045CD3" w:rsidRDefault="00611AF7" w:rsidP="00611AF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45CD3">
        <w:rPr>
          <w:sz w:val="24"/>
          <w:szCs w:val="24"/>
        </w:rPr>
        <w:t xml:space="preserve">a </w:t>
      </w:r>
      <w:r w:rsidRPr="00045CD3">
        <w:rPr>
          <w:b/>
          <w:bCs/>
          <w:sz w:val="24"/>
          <w:szCs w:val="24"/>
        </w:rPr>
        <w:t xml:space="preserve"> </w:t>
      </w:r>
      <w:r w:rsidRPr="00045CD3">
        <w:rPr>
          <w:bCs/>
          <w:sz w:val="24"/>
          <w:szCs w:val="24"/>
        </w:rPr>
        <w:t>limitár</w:t>
      </w:r>
      <w:proofErr w:type="gramEnd"/>
      <w:r w:rsidRPr="00045CD3">
        <w:rPr>
          <w:bCs/>
          <w:sz w:val="24"/>
          <w:szCs w:val="24"/>
        </w:rPr>
        <w:t xml:space="preserve"> elfogadására vonatkozóan, és</w:t>
      </w:r>
    </w:p>
    <w:p w14:paraId="5C706B7A" w14:textId="683BC772" w:rsidR="00611AF7" w:rsidRPr="00166447" w:rsidRDefault="00611AF7" w:rsidP="00611AF7">
      <w:pPr>
        <w:numPr>
          <w:ilvl w:val="0"/>
          <w:numId w:val="1"/>
        </w:numPr>
        <w:jc w:val="both"/>
        <w:rPr>
          <w:sz w:val="24"/>
          <w:szCs w:val="24"/>
        </w:rPr>
      </w:pPr>
      <w:r w:rsidRPr="00045CD3">
        <w:rPr>
          <w:bCs/>
          <w:sz w:val="24"/>
          <w:szCs w:val="24"/>
        </w:rPr>
        <w:t xml:space="preserve">a vételár összegére vonatkozóan (amely nem lehet kevesebb a legalacsonyabb induló-limitártól. </w:t>
      </w:r>
    </w:p>
    <w:p w14:paraId="585F5A8C" w14:textId="5C674D35" w:rsidR="00166447" w:rsidRPr="00166447" w:rsidRDefault="00166447" w:rsidP="001664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a pályázati felhívás mellékletét képező Adás-vételi szerződéstervezetben foglaltak megismeréséről és elfogadásáról.</w:t>
      </w:r>
    </w:p>
    <w:p w14:paraId="5FD811CB" w14:textId="77777777" w:rsidR="00611AF7" w:rsidRPr="00045CD3" w:rsidRDefault="00611AF7" w:rsidP="00611AF7">
      <w:pPr>
        <w:ind w:left="360"/>
        <w:jc w:val="both"/>
        <w:rPr>
          <w:sz w:val="24"/>
          <w:szCs w:val="24"/>
        </w:rPr>
      </w:pPr>
    </w:p>
    <w:p w14:paraId="7F2F76DA" w14:textId="77777777" w:rsidR="00611AF7" w:rsidRPr="00045CD3" w:rsidRDefault="00611AF7" w:rsidP="00611AF7">
      <w:pPr>
        <w:ind w:left="360"/>
        <w:jc w:val="both"/>
        <w:rPr>
          <w:b/>
          <w:sz w:val="24"/>
          <w:szCs w:val="24"/>
        </w:rPr>
      </w:pPr>
      <w:r w:rsidRPr="00045CD3">
        <w:rPr>
          <w:b/>
          <w:bCs/>
          <w:sz w:val="24"/>
          <w:szCs w:val="24"/>
        </w:rPr>
        <w:t xml:space="preserve">Alternatív ajánlat nem tehető. </w:t>
      </w:r>
    </w:p>
    <w:p w14:paraId="5AEF8ECB" w14:textId="77777777" w:rsidR="00611AF7" w:rsidRPr="00F31A50" w:rsidRDefault="00611AF7" w:rsidP="00611AF7">
      <w:pPr>
        <w:ind w:left="360"/>
        <w:jc w:val="both"/>
        <w:rPr>
          <w:sz w:val="24"/>
          <w:szCs w:val="24"/>
          <w:highlight w:val="cyan"/>
        </w:rPr>
      </w:pPr>
    </w:p>
    <w:p w14:paraId="3345D67E" w14:textId="77777777" w:rsidR="00611AF7" w:rsidRPr="000B12D5" w:rsidRDefault="00611AF7" w:rsidP="00611AF7">
      <w:pPr>
        <w:pStyle w:val="Szvegtrzs"/>
        <w:rPr>
          <w:bCs/>
          <w:szCs w:val="24"/>
          <w:u w:val="single"/>
        </w:rPr>
      </w:pPr>
      <w:r w:rsidRPr="000B12D5">
        <w:rPr>
          <w:bCs/>
          <w:szCs w:val="24"/>
          <w:u w:val="single"/>
        </w:rPr>
        <w:t>Az ajánlattevő köteles csatolni:</w:t>
      </w:r>
    </w:p>
    <w:p w14:paraId="23019316" w14:textId="77777777" w:rsidR="00611AF7" w:rsidRPr="000B12D5" w:rsidRDefault="00611AF7" w:rsidP="00611AF7">
      <w:pPr>
        <w:pStyle w:val="Szvegtrzs"/>
        <w:rPr>
          <w:bCs/>
          <w:szCs w:val="24"/>
          <w:u w:val="single"/>
        </w:rPr>
      </w:pPr>
    </w:p>
    <w:p w14:paraId="0E7467BF" w14:textId="77777777" w:rsidR="00611AF7" w:rsidRPr="000B12D5" w:rsidRDefault="00611AF7" w:rsidP="00611AF7">
      <w:pPr>
        <w:pStyle w:val="Szvegtrzs"/>
        <w:numPr>
          <w:ilvl w:val="0"/>
          <w:numId w:val="3"/>
        </w:numPr>
        <w:rPr>
          <w:b w:val="0"/>
          <w:bCs/>
          <w:szCs w:val="24"/>
        </w:rPr>
      </w:pPr>
      <w:r w:rsidRPr="000B12D5">
        <w:rPr>
          <w:bCs/>
          <w:szCs w:val="24"/>
        </w:rPr>
        <w:t>Vállalkozás esetén</w:t>
      </w:r>
    </w:p>
    <w:p w14:paraId="22BCB912" w14:textId="77777777" w:rsidR="00611AF7" w:rsidRPr="000B12D5" w:rsidRDefault="00611AF7" w:rsidP="00611AF7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 w:val="0"/>
          <w:bCs/>
          <w:szCs w:val="24"/>
        </w:rPr>
      </w:pPr>
      <w:r w:rsidRPr="000B12D5">
        <w:rPr>
          <w:b w:val="0"/>
          <w:bCs/>
          <w:szCs w:val="24"/>
        </w:rPr>
        <w:t xml:space="preserve">aláírási címpéldányt, </w:t>
      </w:r>
    </w:p>
    <w:p w14:paraId="3D14A13C" w14:textId="77777777" w:rsidR="00611AF7" w:rsidRPr="000B12D5" w:rsidRDefault="00611AF7" w:rsidP="00611AF7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 w:val="0"/>
          <w:bCs/>
          <w:szCs w:val="24"/>
        </w:rPr>
      </w:pPr>
      <w:r w:rsidRPr="000B12D5">
        <w:rPr>
          <w:b w:val="0"/>
          <w:bCs/>
          <w:szCs w:val="24"/>
        </w:rPr>
        <w:t>a NAV által kiadott, 30 napnál nem régebbi köztartozás mentességet igazoló nyilatkozatát arra vonatkozóan, hogy az ajánlat benyújtásának napján nincs esedékessé vált, meg nem fizetett köztartozása (amennyiben nem szerepel a köztartozásmentes adózói adatbázisban),</w:t>
      </w:r>
    </w:p>
    <w:p w14:paraId="5B7A4F64" w14:textId="77777777" w:rsidR="00611AF7" w:rsidRPr="000B12D5" w:rsidRDefault="00611AF7" w:rsidP="00611AF7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 w:val="0"/>
          <w:bCs/>
          <w:szCs w:val="24"/>
        </w:rPr>
      </w:pPr>
      <w:r w:rsidRPr="000B12D5">
        <w:rPr>
          <w:b w:val="0"/>
          <w:bCs/>
          <w:szCs w:val="24"/>
        </w:rPr>
        <w:t xml:space="preserve">cégbírósági bejegyzés 30 napnál nem régebbi igazolását, </w:t>
      </w:r>
    </w:p>
    <w:p w14:paraId="7E448BF0" w14:textId="77777777" w:rsidR="00611AF7" w:rsidRPr="000B12D5" w:rsidRDefault="00611AF7" w:rsidP="00611AF7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 w:val="0"/>
          <w:bCs/>
          <w:szCs w:val="24"/>
        </w:rPr>
      </w:pPr>
      <w:r w:rsidRPr="000B12D5">
        <w:rPr>
          <w:b w:val="0"/>
          <w:bCs/>
          <w:szCs w:val="24"/>
        </w:rPr>
        <w:t xml:space="preserve">egyéni vállalkozó esetén vállalkozói igazolvány meglétét, </w:t>
      </w:r>
    </w:p>
    <w:p w14:paraId="26B96382" w14:textId="77777777" w:rsidR="00611AF7" w:rsidRPr="000B12D5" w:rsidRDefault="00611AF7" w:rsidP="00611AF7">
      <w:pPr>
        <w:pStyle w:val="Szvegtrzs"/>
        <w:ind w:left="720"/>
        <w:rPr>
          <w:b w:val="0"/>
          <w:bCs/>
          <w:szCs w:val="24"/>
        </w:rPr>
      </w:pPr>
    </w:p>
    <w:p w14:paraId="312B4CAB" w14:textId="77777777" w:rsidR="00611AF7" w:rsidRPr="000B12D5" w:rsidRDefault="00611AF7" w:rsidP="00611AF7">
      <w:pPr>
        <w:pStyle w:val="Szvegtrzs"/>
        <w:numPr>
          <w:ilvl w:val="0"/>
          <w:numId w:val="3"/>
        </w:numPr>
        <w:rPr>
          <w:bCs/>
          <w:szCs w:val="24"/>
        </w:rPr>
      </w:pPr>
      <w:r w:rsidRPr="000B12D5">
        <w:rPr>
          <w:bCs/>
          <w:szCs w:val="24"/>
        </w:rPr>
        <w:t>Magánszemély esetén</w:t>
      </w:r>
    </w:p>
    <w:p w14:paraId="6528F8D0" w14:textId="77777777" w:rsidR="00611AF7" w:rsidRPr="000B12D5" w:rsidRDefault="00611AF7" w:rsidP="00611AF7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 w:val="0"/>
          <w:bCs/>
          <w:szCs w:val="24"/>
        </w:rPr>
      </w:pPr>
      <w:r w:rsidRPr="000B12D5">
        <w:rPr>
          <w:b w:val="0"/>
          <w:bCs/>
          <w:szCs w:val="24"/>
        </w:rPr>
        <w:t>személyazonosságának igazolására vonatkozó iratokat.</w:t>
      </w:r>
    </w:p>
    <w:p w14:paraId="6FDE2258" w14:textId="77777777" w:rsidR="00611AF7" w:rsidRPr="00F31A50" w:rsidRDefault="00611AF7" w:rsidP="00611AF7">
      <w:pPr>
        <w:pStyle w:val="Szvegtrzs"/>
        <w:ind w:left="720"/>
        <w:rPr>
          <w:b w:val="0"/>
          <w:bCs/>
          <w:szCs w:val="24"/>
          <w:highlight w:val="cyan"/>
        </w:rPr>
      </w:pPr>
    </w:p>
    <w:p w14:paraId="37D8818E" w14:textId="77777777" w:rsidR="00611AF7" w:rsidRPr="00F31A50" w:rsidRDefault="00611AF7" w:rsidP="00611AF7">
      <w:pPr>
        <w:pStyle w:val="Szvegtrzs"/>
        <w:rPr>
          <w:szCs w:val="24"/>
          <w:highlight w:val="cyan"/>
        </w:rPr>
      </w:pPr>
    </w:p>
    <w:p w14:paraId="07EEFA88" w14:textId="43217085" w:rsidR="00611AF7" w:rsidRPr="000B12D5" w:rsidRDefault="00611AF7" w:rsidP="00611AF7">
      <w:pPr>
        <w:pStyle w:val="Szvegtrzs"/>
        <w:rPr>
          <w:b w:val="0"/>
          <w:bCs/>
          <w:szCs w:val="24"/>
        </w:rPr>
      </w:pPr>
      <w:r w:rsidRPr="000B12D5">
        <w:rPr>
          <w:szCs w:val="24"/>
        </w:rPr>
        <w:t xml:space="preserve">Ajánlatot tenni csak </w:t>
      </w:r>
      <w:proofErr w:type="gramStart"/>
      <w:r w:rsidR="00634211" w:rsidRPr="000B12D5">
        <w:rPr>
          <w:color w:val="000000" w:themeColor="text1"/>
          <w:szCs w:val="24"/>
        </w:rPr>
        <w:t>5</w:t>
      </w:r>
      <w:r w:rsidRPr="000B12D5">
        <w:rPr>
          <w:color w:val="000000" w:themeColor="text1"/>
          <w:szCs w:val="24"/>
        </w:rPr>
        <w:t>0.000,-</w:t>
      </w:r>
      <w:proofErr w:type="gramEnd"/>
      <w:r w:rsidRPr="000B12D5">
        <w:rPr>
          <w:color w:val="000000" w:themeColor="text1"/>
          <w:szCs w:val="24"/>
        </w:rPr>
        <w:t xml:space="preserve"> Ft</w:t>
      </w:r>
      <w:r w:rsidRPr="000B12D5">
        <w:rPr>
          <w:szCs w:val="24"/>
        </w:rPr>
        <w:t>. összegű ajánlati biztosíték megfizetésével lehet.</w:t>
      </w:r>
      <w:r w:rsidRPr="000B12D5">
        <w:rPr>
          <w:bCs/>
          <w:szCs w:val="24"/>
        </w:rPr>
        <w:t xml:space="preserve"> Az ajánlati biztosítékot az Abony Város Önkormányzatnak az ERSTE Bank Hungary Zrt. pénzintézetnél vezetett, 11600006-00000000-32793538 számú költségvetési elszámolási számlája javára kell megfizetni.</w:t>
      </w:r>
    </w:p>
    <w:p w14:paraId="760DF3FE" w14:textId="77777777" w:rsidR="00611AF7" w:rsidRPr="00F31A50" w:rsidRDefault="00611AF7" w:rsidP="00611AF7">
      <w:pPr>
        <w:pStyle w:val="Szvegtrzs"/>
        <w:rPr>
          <w:b w:val="0"/>
          <w:bCs/>
          <w:szCs w:val="24"/>
          <w:highlight w:val="cyan"/>
        </w:rPr>
      </w:pPr>
    </w:p>
    <w:p w14:paraId="10564725" w14:textId="77777777" w:rsidR="00611AF7" w:rsidRPr="00A0670F" w:rsidRDefault="00611AF7" w:rsidP="00611AF7">
      <w:pPr>
        <w:pStyle w:val="Szvegtrzs"/>
        <w:rPr>
          <w:b w:val="0"/>
          <w:bCs/>
          <w:szCs w:val="24"/>
        </w:rPr>
      </w:pPr>
      <w:r w:rsidRPr="000B12D5">
        <w:rPr>
          <w:bCs/>
          <w:szCs w:val="24"/>
          <w:u w:val="single"/>
        </w:rPr>
        <w:t>Az ajánlathoz eredetiben csatolni kell:</w:t>
      </w:r>
      <w:r w:rsidRPr="000B12D5">
        <w:rPr>
          <w:bCs/>
          <w:szCs w:val="24"/>
        </w:rPr>
        <w:t xml:space="preserve"> </w:t>
      </w:r>
      <w:r w:rsidRPr="000B12D5">
        <w:rPr>
          <w:b w:val="0"/>
          <w:bCs/>
          <w:szCs w:val="24"/>
        </w:rPr>
        <w:t>a pályázati biztosíték befizetésének igazolását, valamint a fent felsorolt egyéb nyilatkozatokat, igazolásokat, mellékleteket.</w:t>
      </w:r>
    </w:p>
    <w:p w14:paraId="58F41142" w14:textId="77777777" w:rsidR="00611AF7" w:rsidRPr="00C145BA" w:rsidRDefault="00611AF7" w:rsidP="00611AF7">
      <w:pPr>
        <w:rPr>
          <w:sz w:val="24"/>
          <w:szCs w:val="24"/>
        </w:rPr>
      </w:pPr>
    </w:p>
    <w:p w14:paraId="2647015F" w14:textId="77777777" w:rsidR="00611AF7" w:rsidRPr="00C145BA" w:rsidRDefault="00611AF7" w:rsidP="00611AF7">
      <w:pPr>
        <w:ind w:left="2268" w:hanging="2268"/>
        <w:rPr>
          <w:b/>
          <w:bCs/>
          <w:sz w:val="24"/>
          <w:szCs w:val="24"/>
          <w:u w:val="single"/>
        </w:rPr>
      </w:pPr>
      <w:r w:rsidRPr="00C145BA">
        <w:rPr>
          <w:b/>
          <w:bCs/>
          <w:sz w:val="24"/>
          <w:szCs w:val="24"/>
          <w:u w:val="single"/>
        </w:rPr>
        <w:t xml:space="preserve">Az ajánlati kötöttség a licit eljárás lefolytatásától számított </w:t>
      </w:r>
      <w:r>
        <w:rPr>
          <w:b/>
          <w:bCs/>
          <w:sz w:val="24"/>
          <w:szCs w:val="24"/>
          <w:u w:val="single"/>
        </w:rPr>
        <w:t>6</w:t>
      </w:r>
      <w:r w:rsidRPr="00C145BA">
        <w:rPr>
          <w:b/>
          <w:bCs/>
          <w:sz w:val="24"/>
          <w:szCs w:val="24"/>
          <w:u w:val="single"/>
        </w:rPr>
        <w:t xml:space="preserve">0 nap. </w:t>
      </w:r>
    </w:p>
    <w:p w14:paraId="0D0C5EAD" w14:textId="77777777" w:rsidR="00611AF7" w:rsidRPr="00C145BA" w:rsidRDefault="00611AF7" w:rsidP="00611AF7">
      <w:pPr>
        <w:rPr>
          <w:sz w:val="24"/>
          <w:szCs w:val="24"/>
        </w:rPr>
      </w:pPr>
    </w:p>
    <w:p w14:paraId="2E98B910" w14:textId="77777777" w:rsidR="00611AF7" w:rsidRPr="00C145BA" w:rsidRDefault="00611AF7" w:rsidP="00611AF7">
      <w:pPr>
        <w:jc w:val="both"/>
        <w:rPr>
          <w:b/>
          <w:bCs/>
          <w:sz w:val="24"/>
          <w:szCs w:val="24"/>
          <w:u w:val="single"/>
        </w:rPr>
      </w:pPr>
      <w:r w:rsidRPr="00C145BA">
        <w:rPr>
          <w:b/>
          <w:bCs/>
          <w:sz w:val="24"/>
          <w:szCs w:val="24"/>
          <w:u w:val="single"/>
        </w:rPr>
        <w:t>A liciteljárás eredményéről a</w:t>
      </w:r>
      <w:r>
        <w:rPr>
          <w:b/>
          <w:bCs/>
          <w:sz w:val="24"/>
          <w:szCs w:val="24"/>
          <w:u w:val="single"/>
        </w:rPr>
        <w:t>z</w:t>
      </w:r>
      <w:r w:rsidRPr="00C145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ajánlattevők</w:t>
      </w:r>
      <w:r w:rsidRPr="00C145BA">
        <w:rPr>
          <w:b/>
          <w:bCs/>
          <w:sz w:val="24"/>
          <w:szCs w:val="24"/>
          <w:u w:val="single"/>
        </w:rPr>
        <w:t xml:space="preserve"> az írásbeli értesítést kapnak.</w:t>
      </w:r>
    </w:p>
    <w:p w14:paraId="340066B7" w14:textId="77777777" w:rsidR="00611AF7" w:rsidRPr="00C145BA" w:rsidRDefault="00611AF7" w:rsidP="00611AF7">
      <w:pPr>
        <w:jc w:val="both"/>
        <w:rPr>
          <w:b/>
          <w:bCs/>
          <w:sz w:val="24"/>
          <w:szCs w:val="24"/>
          <w:u w:val="single"/>
        </w:rPr>
      </w:pPr>
    </w:p>
    <w:p w14:paraId="0E715466" w14:textId="77777777" w:rsidR="00611AF7" w:rsidRPr="00F31A50" w:rsidRDefault="00611AF7" w:rsidP="00611AF7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F31A50">
        <w:rPr>
          <w:b/>
          <w:bCs/>
          <w:sz w:val="24"/>
          <w:szCs w:val="24"/>
        </w:rPr>
        <w:t xml:space="preserve">Elbírálásra jogosult: </w:t>
      </w:r>
      <w:r w:rsidRPr="00F31A50">
        <w:rPr>
          <w:sz w:val="24"/>
          <w:szCs w:val="24"/>
        </w:rPr>
        <w:t>Abony Város Önkormányzat Vagyongazdálkodási Liciteljárási Szabályzatában foglalt személyek.</w:t>
      </w:r>
    </w:p>
    <w:p w14:paraId="2CBF7F55" w14:textId="77777777" w:rsidR="00611AF7" w:rsidRPr="00F31A50" w:rsidRDefault="00611AF7" w:rsidP="00611AF7">
      <w:pPr>
        <w:pStyle w:val="Szvegtrzs2"/>
        <w:spacing w:after="0" w:line="240" w:lineRule="auto"/>
        <w:jc w:val="both"/>
        <w:rPr>
          <w:sz w:val="24"/>
          <w:szCs w:val="24"/>
          <w:highlight w:val="cyan"/>
        </w:rPr>
      </w:pPr>
    </w:p>
    <w:p w14:paraId="4984B526" w14:textId="77777777" w:rsidR="00611AF7" w:rsidRPr="00DB43A9" w:rsidRDefault="00611AF7" w:rsidP="00611AF7">
      <w:pPr>
        <w:pStyle w:val="Szvegtrzs2"/>
        <w:spacing w:after="0" w:line="240" w:lineRule="auto"/>
        <w:jc w:val="both"/>
        <w:rPr>
          <w:b/>
          <w:sz w:val="24"/>
          <w:szCs w:val="24"/>
          <w:u w:val="single"/>
        </w:rPr>
      </w:pPr>
      <w:r w:rsidRPr="00DB43A9">
        <w:rPr>
          <w:b/>
          <w:sz w:val="24"/>
          <w:szCs w:val="24"/>
          <w:u w:val="single"/>
        </w:rPr>
        <w:t>Hiánypótlás</w:t>
      </w:r>
    </w:p>
    <w:p w14:paraId="03264169" w14:textId="77777777" w:rsidR="00611AF7" w:rsidRPr="00DB43A9" w:rsidRDefault="00611AF7" w:rsidP="00611AF7">
      <w:pPr>
        <w:pStyle w:val="Szvegtrzs2"/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DA7FB02" w14:textId="77777777" w:rsidR="00611AF7" w:rsidRDefault="00611AF7" w:rsidP="00611AF7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DB43A9">
        <w:rPr>
          <w:sz w:val="24"/>
          <w:szCs w:val="24"/>
        </w:rPr>
        <w:t>A pályázat hiányosságának észlelése esetén a pályázó felszólítást kap 3 munkanapos határidő tűzésével a hiányosságok pótlására.</w:t>
      </w:r>
      <w:r>
        <w:rPr>
          <w:sz w:val="24"/>
          <w:szCs w:val="24"/>
        </w:rPr>
        <w:t xml:space="preserve"> </w:t>
      </w:r>
    </w:p>
    <w:p w14:paraId="60557FD3" w14:textId="77777777" w:rsidR="00611AF7" w:rsidRDefault="00611AF7" w:rsidP="00611AF7">
      <w:pPr>
        <w:pStyle w:val="Szvegtrzs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Amennyiben a pályázó nem pótolta a hiányosságokat, vagy azoknak nem a hiánypótlási felhívásban meghatározott módon tett eleget a megjelölt határidőben, a pályázatot érvénytelennek kell tekinteni.</w:t>
      </w:r>
    </w:p>
    <w:p w14:paraId="4B15BB69" w14:textId="5DA5E911" w:rsidR="00611AF7" w:rsidRDefault="00611AF7" w:rsidP="00611AF7">
      <w:pPr>
        <w:pStyle w:val="Szvegtrzs2"/>
        <w:spacing w:after="0" w:line="240" w:lineRule="auto"/>
        <w:jc w:val="both"/>
        <w:rPr>
          <w:sz w:val="24"/>
          <w:szCs w:val="24"/>
        </w:rPr>
      </w:pPr>
    </w:p>
    <w:p w14:paraId="40EB2025" w14:textId="24A4DD16" w:rsidR="00DB43A9" w:rsidRDefault="00DB43A9" w:rsidP="00611AF7">
      <w:pPr>
        <w:pStyle w:val="Szvegtrzs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hiánypótlás nem vonatkozhat az elbírálás szempontjaira, azaz vételár-ajánlatra.</w:t>
      </w:r>
    </w:p>
    <w:p w14:paraId="63C267F0" w14:textId="77777777" w:rsidR="00DB43A9" w:rsidRDefault="00DB43A9" w:rsidP="00611AF7">
      <w:pPr>
        <w:pStyle w:val="Szvegtrzs2"/>
        <w:spacing w:after="0" w:line="240" w:lineRule="auto"/>
        <w:jc w:val="both"/>
        <w:rPr>
          <w:sz w:val="24"/>
          <w:szCs w:val="24"/>
        </w:rPr>
      </w:pPr>
    </w:p>
    <w:p w14:paraId="1BC38B5B" w14:textId="77777777" w:rsidR="00611AF7" w:rsidRDefault="00611AF7" w:rsidP="00611AF7">
      <w:pPr>
        <w:jc w:val="both"/>
        <w:rPr>
          <w:sz w:val="24"/>
          <w:szCs w:val="24"/>
        </w:rPr>
      </w:pPr>
      <w:r w:rsidRPr="00C145BA">
        <w:rPr>
          <w:sz w:val="24"/>
          <w:szCs w:val="24"/>
        </w:rPr>
        <w:t>Az ajánlattevő ajánlatához az ajánlat benyújtásától a nyertessel való szerződéskötésig, illetve az eljárás eredménytelenné nyilvánításáig kötve van.</w:t>
      </w:r>
    </w:p>
    <w:p w14:paraId="37C5DE3A" w14:textId="77777777" w:rsidR="00611AF7" w:rsidRDefault="00611AF7" w:rsidP="00611AF7">
      <w:pPr>
        <w:jc w:val="both"/>
        <w:rPr>
          <w:sz w:val="24"/>
          <w:szCs w:val="24"/>
        </w:rPr>
      </w:pPr>
    </w:p>
    <w:p w14:paraId="3CEB2B71" w14:textId="77777777" w:rsidR="00611AF7" w:rsidRPr="00C145BA" w:rsidRDefault="00611AF7" w:rsidP="00611AF7">
      <w:pPr>
        <w:jc w:val="both"/>
        <w:rPr>
          <w:sz w:val="24"/>
          <w:szCs w:val="24"/>
        </w:rPr>
      </w:pPr>
      <w:r w:rsidRPr="00C145BA">
        <w:rPr>
          <w:sz w:val="24"/>
          <w:szCs w:val="24"/>
        </w:rPr>
        <w:t>A liciteljárás Abony Város Önkormányzat Vagyongazdálkodási Liciteljárási Szabályzata előírásai alapján történik, az ajánlat benyújtásával az ajánlattevő a Szabályzat rendelkezéseit magára nézve kötelezőnek ismeri el. A Szabályzat megtekinthető az ajánlat benyújtásának helyén.</w:t>
      </w:r>
    </w:p>
    <w:p w14:paraId="24EE55C2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665CC6CB" w14:textId="77777777" w:rsidR="00611AF7" w:rsidRPr="00C145BA" w:rsidRDefault="00611AF7" w:rsidP="00611AF7">
      <w:pPr>
        <w:jc w:val="both"/>
        <w:rPr>
          <w:sz w:val="24"/>
          <w:szCs w:val="24"/>
        </w:rPr>
      </w:pPr>
      <w:r w:rsidRPr="00C145BA">
        <w:rPr>
          <w:sz w:val="24"/>
          <w:szCs w:val="24"/>
        </w:rPr>
        <w:t xml:space="preserve">A licit felhívásban, kiírásban közölt feltételek nem teljesítése, vagy nem megfelelő teljesítése, valamint az ajánlattevőnek a licit tisztaságához fűződő, vagy a többi </w:t>
      </w:r>
      <w:r>
        <w:rPr>
          <w:sz w:val="24"/>
          <w:szCs w:val="24"/>
        </w:rPr>
        <w:t>ajánlattevő</w:t>
      </w:r>
      <w:r w:rsidRPr="00C145BA">
        <w:rPr>
          <w:sz w:val="24"/>
          <w:szCs w:val="24"/>
        </w:rPr>
        <w:t xml:space="preserve"> érdekeit súlyosan sértő cselekménye a</w:t>
      </w:r>
      <w:r>
        <w:rPr>
          <w:sz w:val="24"/>
          <w:szCs w:val="24"/>
        </w:rPr>
        <w:t>z</w:t>
      </w:r>
      <w:r w:rsidRPr="00C145BA">
        <w:rPr>
          <w:sz w:val="24"/>
          <w:szCs w:val="24"/>
        </w:rPr>
        <w:t xml:space="preserve"> </w:t>
      </w:r>
      <w:r>
        <w:rPr>
          <w:sz w:val="24"/>
          <w:szCs w:val="24"/>
        </w:rPr>
        <w:t>ajánlat</w:t>
      </w:r>
      <w:r w:rsidRPr="00C145BA">
        <w:rPr>
          <w:sz w:val="24"/>
          <w:szCs w:val="24"/>
        </w:rPr>
        <w:t xml:space="preserve"> érvénytelenségét vonja maga után.</w:t>
      </w:r>
    </w:p>
    <w:p w14:paraId="1043595A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02C791FD" w14:textId="77777777" w:rsidR="00611AF7" w:rsidRPr="00C145BA" w:rsidRDefault="00611AF7" w:rsidP="00611AF7">
      <w:pPr>
        <w:jc w:val="both"/>
        <w:rPr>
          <w:b/>
          <w:bCs/>
          <w:sz w:val="24"/>
          <w:szCs w:val="24"/>
        </w:rPr>
      </w:pPr>
      <w:r w:rsidRPr="00C145BA">
        <w:rPr>
          <w:b/>
          <w:bCs/>
          <w:sz w:val="24"/>
          <w:szCs w:val="24"/>
        </w:rPr>
        <w:t>Az Önkormányzat a pályázat visszavonásának jogát fenntartja!</w:t>
      </w:r>
    </w:p>
    <w:p w14:paraId="3D38448B" w14:textId="77777777" w:rsidR="00611AF7" w:rsidRDefault="00611AF7" w:rsidP="00611AF7">
      <w:pPr>
        <w:jc w:val="both"/>
        <w:rPr>
          <w:sz w:val="24"/>
          <w:szCs w:val="24"/>
        </w:rPr>
      </w:pPr>
    </w:p>
    <w:p w14:paraId="32AA53BA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4B5ADF23" w14:textId="77777777" w:rsidR="00611AF7" w:rsidRPr="00C145BA" w:rsidRDefault="00611AF7" w:rsidP="00611AF7">
      <w:pPr>
        <w:rPr>
          <w:b/>
          <w:bCs/>
          <w:sz w:val="24"/>
          <w:szCs w:val="24"/>
        </w:rPr>
      </w:pPr>
      <w:r w:rsidRPr="00C145BA">
        <w:rPr>
          <w:b/>
          <w:bCs/>
          <w:sz w:val="24"/>
          <w:szCs w:val="24"/>
        </w:rPr>
        <w:t>A KIÍRÁS MELLÉKLETEI:</w:t>
      </w:r>
    </w:p>
    <w:p w14:paraId="782F1003" w14:textId="77777777" w:rsidR="00611AF7" w:rsidRPr="00C145BA" w:rsidRDefault="00611AF7" w:rsidP="00611AF7">
      <w:pPr>
        <w:rPr>
          <w:b/>
          <w:bCs/>
          <w:sz w:val="24"/>
          <w:szCs w:val="24"/>
        </w:rPr>
      </w:pPr>
    </w:p>
    <w:p w14:paraId="40863C2D" w14:textId="77777777" w:rsidR="00611AF7" w:rsidRDefault="00611AF7" w:rsidP="00611AF7">
      <w:pPr>
        <w:pStyle w:val="Listaszerbekezds"/>
        <w:numPr>
          <w:ilvl w:val="0"/>
          <w:numId w:val="2"/>
        </w:numPr>
        <w:tabs>
          <w:tab w:val="left" w:pos="360"/>
        </w:tabs>
        <w:jc w:val="both"/>
      </w:pPr>
      <w:r w:rsidRPr="00F92F13">
        <w:t xml:space="preserve">Kivonat Abony </w:t>
      </w:r>
      <w:r>
        <w:t>Város Helyi Építési S</w:t>
      </w:r>
      <w:r w:rsidRPr="00F92F13">
        <w:t xml:space="preserve">zabályzatából, </w:t>
      </w:r>
    </w:p>
    <w:p w14:paraId="78BF5233" w14:textId="341A3EF3" w:rsidR="00611AF7" w:rsidRDefault="00611AF7" w:rsidP="00611AF7">
      <w:pPr>
        <w:pStyle w:val="Listaszerbekezds"/>
        <w:numPr>
          <w:ilvl w:val="0"/>
          <w:numId w:val="2"/>
        </w:numPr>
        <w:tabs>
          <w:tab w:val="left" w:pos="360"/>
        </w:tabs>
        <w:jc w:val="both"/>
      </w:pPr>
      <w:r>
        <w:t>Az ingatlan érték megállapításáról szóló szakvéleményben szereplő műszaki leírás,</w:t>
      </w:r>
    </w:p>
    <w:p w14:paraId="6DEDC52B" w14:textId="67BA1A2D" w:rsidR="00DB43A9" w:rsidRDefault="00DB43A9" w:rsidP="00611AF7">
      <w:pPr>
        <w:pStyle w:val="Listaszerbekezds"/>
        <w:numPr>
          <w:ilvl w:val="0"/>
          <w:numId w:val="2"/>
        </w:numPr>
        <w:tabs>
          <w:tab w:val="left" w:pos="360"/>
        </w:tabs>
        <w:jc w:val="both"/>
      </w:pPr>
      <w:r>
        <w:t>Adás-vételi szerződéstervezet,</w:t>
      </w:r>
    </w:p>
    <w:p w14:paraId="5EC17625" w14:textId="77777777" w:rsidR="00611AF7" w:rsidRPr="00F92F13" w:rsidRDefault="00611AF7" w:rsidP="00611AF7">
      <w:pPr>
        <w:pStyle w:val="Listaszerbekezds"/>
        <w:numPr>
          <w:ilvl w:val="0"/>
          <w:numId w:val="2"/>
        </w:numPr>
        <w:tabs>
          <w:tab w:val="left" w:pos="360"/>
        </w:tabs>
        <w:jc w:val="both"/>
      </w:pPr>
      <w:r w:rsidRPr="00F92F13">
        <w:t xml:space="preserve">Abony Város Önkormányzat Vagyongazdálkodási Liciteljárási Szabályzata. </w:t>
      </w:r>
    </w:p>
    <w:p w14:paraId="3EDE60F4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743A3F9D" w14:textId="77777777" w:rsidR="00611AF7" w:rsidRDefault="00611AF7" w:rsidP="00611AF7">
      <w:pPr>
        <w:jc w:val="both"/>
        <w:rPr>
          <w:sz w:val="24"/>
          <w:szCs w:val="24"/>
        </w:rPr>
      </w:pPr>
    </w:p>
    <w:p w14:paraId="79A7551B" w14:textId="77777777" w:rsidR="00611AF7" w:rsidRDefault="00611AF7" w:rsidP="00611AF7">
      <w:pPr>
        <w:jc w:val="both"/>
        <w:rPr>
          <w:sz w:val="24"/>
          <w:szCs w:val="24"/>
        </w:rPr>
      </w:pPr>
    </w:p>
    <w:p w14:paraId="2378DC61" w14:textId="77777777" w:rsidR="00611AF7" w:rsidRPr="00C145BA" w:rsidRDefault="00611AF7" w:rsidP="00611AF7">
      <w:pPr>
        <w:jc w:val="both"/>
        <w:rPr>
          <w:sz w:val="24"/>
          <w:szCs w:val="24"/>
        </w:rPr>
      </w:pPr>
    </w:p>
    <w:p w14:paraId="6EAB3A8B" w14:textId="77777777" w:rsidR="00611AF7" w:rsidRPr="00C145BA" w:rsidRDefault="00611AF7" w:rsidP="00611AF7">
      <w:pPr>
        <w:tabs>
          <w:tab w:val="center" w:pos="6237"/>
        </w:tabs>
        <w:rPr>
          <w:b/>
          <w:bCs/>
          <w:sz w:val="24"/>
          <w:szCs w:val="24"/>
        </w:rPr>
      </w:pPr>
      <w:r w:rsidRPr="00C145BA">
        <w:rPr>
          <w:b/>
          <w:bCs/>
          <w:sz w:val="24"/>
          <w:szCs w:val="24"/>
        </w:rPr>
        <w:tab/>
        <w:t>Abony Város Önkormányzat</w:t>
      </w:r>
    </w:p>
    <w:p w14:paraId="1046118A" w14:textId="30BF7440" w:rsidR="00611AF7" w:rsidRPr="00C145BA" w:rsidRDefault="00611AF7" w:rsidP="003D4C38">
      <w:pPr>
        <w:tabs>
          <w:tab w:val="center" w:pos="6237"/>
        </w:tabs>
        <w:rPr>
          <w:b/>
          <w:bCs/>
          <w:sz w:val="24"/>
          <w:szCs w:val="24"/>
        </w:rPr>
      </w:pPr>
      <w:r w:rsidRPr="00C145BA">
        <w:rPr>
          <w:b/>
          <w:bCs/>
          <w:sz w:val="24"/>
          <w:szCs w:val="24"/>
        </w:rPr>
        <w:tab/>
      </w:r>
      <w:r w:rsidR="003D4C38">
        <w:rPr>
          <w:b/>
          <w:bCs/>
          <w:sz w:val="24"/>
          <w:szCs w:val="24"/>
        </w:rPr>
        <w:t>polgármestere</w:t>
      </w:r>
    </w:p>
    <w:p w14:paraId="6B1B8F6E" w14:textId="77777777" w:rsidR="00611AF7" w:rsidRPr="00C145BA" w:rsidRDefault="00611AF7" w:rsidP="00611AF7">
      <w:pPr>
        <w:rPr>
          <w:b/>
          <w:bCs/>
          <w:sz w:val="24"/>
          <w:szCs w:val="24"/>
        </w:rPr>
      </w:pPr>
    </w:p>
    <w:p w14:paraId="399F2B6E" w14:textId="77777777" w:rsidR="00013E9B" w:rsidRDefault="00013E9B"/>
    <w:sectPr w:rsidR="00013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7FBE" w14:textId="77777777" w:rsidR="00485EA8" w:rsidRDefault="00485EA8" w:rsidP="00485EA8">
      <w:r>
        <w:separator/>
      </w:r>
    </w:p>
  </w:endnote>
  <w:endnote w:type="continuationSeparator" w:id="0">
    <w:p w14:paraId="3FA15747" w14:textId="77777777" w:rsidR="00485EA8" w:rsidRDefault="00485EA8" w:rsidP="0048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91384"/>
      <w:docPartObj>
        <w:docPartGallery w:val="Page Numbers (Bottom of Page)"/>
        <w:docPartUnique/>
      </w:docPartObj>
    </w:sdtPr>
    <w:sdtContent>
      <w:p w14:paraId="318AC155" w14:textId="271A2108" w:rsidR="00485EA8" w:rsidRDefault="00485E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4545F" w14:textId="77777777" w:rsidR="00485EA8" w:rsidRDefault="00485E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F456" w14:textId="77777777" w:rsidR="00485EA8" w:rsidRDefault="00485EA8" w:rsidP="00485EA8">
      <w:r>
        <w:separator/>
      </w:r>
    </w:p>
  </w:footnote>
  <w:footnote w:type="continuationSeparator" w:id="0">
    <w:p w14:paraId="688DEFD9" w14:textId="77777777" w:rsidR="00485EA8" w:rsidRDefault="00485EA8" w:rsidP="0048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2E"/>
    <w:multiLevelType w:val="hybridMultilevel"/>
    <w:tmpl w:val="E0825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94E"/>
    <w:multiLevelType w:val="hybridMultilevel"/>
    <w:tmpl w:val="B4EC6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3D5"/>
    <w:multiLevelType w:val="singleLevel"/>
    <w:tmpl w:val="C8A4E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86302291">
    <w:abstractNumId w:val="2"/>
  </w:num>
  <w:num w:numId="2" w16cid:durableId="1637956223">
    <w:abstractNumId w:val="0"/>
  </w:num>
  <w:num w:numId="3" w16cid:durableId="119650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F7"/>
    <w:rsid w:val="00013E9B"/>
    <w:rsid w:val="00026F3F"/>
    <w:rsid w:val="00045CD3"/>
    <w:rsid w:val="000B12D5"/>
    <w:rsid w:val="000F76C3"/>
    <w:rsid w:val="00166447"/>
    <w:rsid w:val="003D4C38"/>
    <w:rsid w:val="00485EA8"/>
    <w:rsid w:val="00611AF7"/>
    <w:rsid w:val="00634211"/>
    <w:rsid w:val="006C34ED"/>
    <w:rsid w:val="007F0DB1"/>
    <w:rsid w:val="00B84BB9"/>
    <w:rsid w:val="00D1701B"/>
    <w:rsid w:val="00DB43A9"/>
    <w:rsid w:val="00F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C57B"/>
  <w15:chartTrackingRefBased/>
  <w15:docId w15:val="{6A1AB1F0-ECA4-4D10-812D-F5F1CB3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11AF7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11AF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11AF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11A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611AF7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locked/>
    <w:rsid w:val="00611A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11A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11A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11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AF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A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5E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5E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5E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5E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ADA3-89B8-43BC-8FC2-1421A1CC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624</Words>
  <Characters>4306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Telepf AbonyPH</dc:creator>
  <cp:keywords/>
  <dc:description/>
  <cp:lastModifiedBy>Telepf AbonyPH</cp:lastModifiedBy>
  <cp:revision>15</cp:revision>
  <cp:lastPrinted>2023-02-13T14:27:00Z</cp:lastPrinted>
  <dcterms:created xsi:type="dcterms:W3CDTF">2023-02-02T10:10:00Z</dcterms:created>
  <dcterms:modified xsi:type="dcterms:W3CDTF">2023-02-13T14:27:00Z</dcterms:modified>
</cp:coreProperties>
</file>